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1"/>
        <w:jc w:val="center"/>
        <w:rPr/>
      </w:pPr>
      <w:r>
        <w:rPr>
          <w:rStyle w:val="Strong"/>
          <w:rFonts w:ascii="Times New Roman" w:hAnsi="Times New Roman"/>
          <w:sz w:val="32"/>
        </w:rPr>
        <w:t>CULINARY HISTORIANS OF ANN ARBOR</w:t>
      </w:r>
    </w:p>
    <w:p>
      <w:pPr>
        <w:pStyle w:val="Normal"/>
        <w:spacing w:lineRule="auto" w:line="271"/>
        <w:jc w:val="center"/>
        <w:rPr/>
      </w:pPr>
      <w:r>
        <w:rPr>
          <w:rStyle w:val="Strong"/>
          <w:rFonts w:ascii="Times New Roman" w:hAnsi="Times New Roman"/>
          <w:sz w:val="32"/>
        </w:rPr>
        <w:t>Summer Participatory Meal</w:t>
      </w:r>
    </w:p>
    <w:p>
      <w:pPr>
        <w:pStyle w:val="NoSpacing"/>
        <w:jc w:val="center"/>
        <w:rPr>
          <w:color w:val="182F7C"/>
        </w:rPr>
      </w:pPr>
      <w:r>
        <w:rPr>
          <w:rFonts w:ascii="Times New Roman" w:hAnsi="Times New Roman"/>
          <w:b/>
          <w:bCs/>
          <w:color w:val="182F7C"/>
          <w:sz w:val="40"/>
          <w:szCs w:val="40"/>
        </w:rPr>
        <w:t>The Regional Cuisines of France</w:t>
      </w:r>
    </w:p>
    <w:p>
      <w:pPr>
        <w:pStyle w:val="Normal"/>
        <w:spacing w:lineRule="auto" w:line="271"/>
        <w:jc w:val="center"/>
        <w:rPr/>
      </w:pPr>
      <w:bookmarkStart w:id="0" w:name="__DdeLink__171_1563221930"/>
      <w:r>
        <w:rPr>
          <w:rStyle w:val="Strong"/>
          <w:rFonts w:ascii="Times New Roman" w:hAnsi="Times New Roman"/>
          <w:sz w:val="32"/>
        </w:rPr>
        <w:t>SUNDAY, July 14, 201</w:t>
      </w:r>
      <w:bookmarkEnd w:id="0"/>
      <w:r>
        <w:rPr>
          <w:rStyle w:val="Strong"/>
          <w:rFonts w:ascii="Times New Roman" w:hAnsi="Times New Roman"/>
          <w:sz w:val="32"/>
        </w:rPr>
        <w:t>9 – 4:00 to 7:00 p.m.</w:t>
      </w:r>
    </w:p>
    <w:p>
      <w:pPr>
        <w:pStyle w:val="Normal"/>
        <w:spacing w:lineRule="auto" w:line="271"/>
        <w:jc w:val="center"/>
        <w:rPr>
          <w:rStyle w:val="Strong"/>
          <w:rFonts w:ascii="Times New Roman" w:hAnsi="Times New Roman"/>
        </w:rPr>
      </w:pPr>
      <w:r>
        <w:rPr>
          <w:rFonts w:ascii="Times New Roman" w:hAnsi="Times New Roman"/>
        </w:rPr>
      </w:r>
    </w:p>
    <w:p>
      <w:pPr>
        <w:pStyle w:val="Normal"/>
        <w:jc w:val="center"/>
        <w:rPr>
          <w:color w:val="00599D"/>
        </w:rPr>
      </w:pPr>
      <w:r>
        <w:rPr>
          <w:rFonts w:cs="Times New Roman" w:ascii="Times New Roman" w:hAnsi="Times New Roman"/>
          <w:b/>
          <w:bCs/>
          <w:color w:val="00508F" w:themeShade="80"/>
          <w:sz w:val="28"/>
          <w:szCs w:val="28"/>
        </w:rPr>
        <w:t>Ladies’ Literary Club of Ypsilanti</w:t>
      </w:r>
    </w:p>
    <w:p>
      <w:pPr>
        <w:pStyle w:val="Normal"/>
        <w:jc w:val="center"/>
        <w:rPr>
          <w:color w:val="00599D"/>
        </w:rPr>
      </w:pPr>
      <w:r>
        <w:rPr>
          <w:rFonts w:cs="Times New Roman" w:ascii="Times New Roman" w:hAnsi="Times New Roman"/>
          <w:b/>
          <w:bCs/>
          <w:color w:val="00508F" w:themeShade="80"/>
          <w:sz w:val="28"/>
          <w:szCs w:val="28"/>
        </w:rPr>
        <w:t>218 North Washington Street</w:t>
      </w:r>
    </w:p>
    <w:p>
      <w:pPr>
        <w:pStyle w:val="Normal"/>
        <w:jc w:val="center"/>
        <w:rPr>
          <w:color w:val="00599D"/>
        </w:rPr>
      </w:pPr>
      <w:r>
        <w:rPr>
          <w:rFonts w:cs="Times New Roman" w:ascii="Times New Roman" w:hAnsi="Times New Roman"/>
          <w:b/>
          <w:bCs/>
          <w:color w:val="00508F" w:themeShade="80"/>
          <w:sz w:val="28"/>
          <w:szCs w:val="28"/>
        </w:rPr>
        <w:t>Ypsilanti, Michigan 48197</w:t>
      </w:r>
    </w:p>
    <w:p>
      <w:pPr>
        <w:pStyle w:val="Normal"/>
        <w:rPr/>
      </w:pPr>
      <w:r>
        <w:rPr/>
      </w:r>
    </w:p>
    <w:p>
      <w:pPr>
        <w:pStyle w:val="Normal"/>
        <w:rPr/>
      </w:pPr>
      <w:r>
        <w:rPr/>
        <w:t>In honor of the 230</w:t>
      </w:r>
      <w:r>
        <w:rPr>
          <w:vertAlign w:val="superscript"/>
        </w:rPr>
        <w:t>th</w:t>
      </w:r>
      <w:r>
        <w:rPr/>
        <w:t xml:space="preserve"> anniversary of Bastille Day, we have selected French regional cuisines as the theme for our summer participatory meal. You will find that each French regional cuisine has its own distinctive style.  Here are the regions of France:</w:t>
      </w:r>
    </w:p>
    <w:p>
      <w:pPr>
        <w:pStyle w:val="Normal"/>
        <w:rPr/>
      </w:pPr>
      <w:r>
        <w:rPr/>
      </w:r>
    </w:p>
    <w:p>
      <w:pPr>
        <w:pStyle w:val="Normal"/>
        <w:rPr/>
      </w:pPr>
      <w:r>
        <w:rPr/>
        <w:t>Paris, Île-de-France  -  Normandy, Brittany  -  Champagne, Lorraine, Alsace  -  Loire Valley, Central France  -  Burgundy, Lyon  -  Auvergne, Rhône, Alpes  -  Poitou, Charentes, Limousin  -  Bordeaux, Périgord, Gascony, Basque country  -  Toulouse, Quercy, Aveyron  -  Roussillon, Languedoc, Cévennes  -  Provence, Côte d'Azur  -  Corsica</w:t>
      </w:r>
    </w:p>
    <w:p>
      <w:pPr>
        <w:pStyle w:val="Normal"/>
        <w:rPr>
          <w:rStyle w:val="Strong"/>
          <w:rFonts w:cs="Times New Roman"/>
          <w:b w:val="false"/>
          <w:b w:val="false"/>
          <w:color w:val="373737"/>
          <w:sz w:val="18"/>
          <w:szCs w:val="18"/>
        </w:rPr>
      </w:pPr>
      <w:r>
        <w:rPr>
          <w:rFonts w:cs="Times New Roman"/>
          <w:b w:val="false"/>
          <w:color w:val="373737"/>
          <w:sz w:val="18"/>
          <w:szCs w:val="18"/>
        </w:rPr>
      </w:r>
    </w:p>
    <w:p>
      <w:pPr>
        <w:pStyle w:val="Normal"/>
        <w:spacing w:lineRule="auto" w:line="271"/>
        <w:rPr>
          <w:rStyle w:val="Strong"/>
          <w:rFonts w:cs="Times New Roman"/>
          <w:b w:val="false"/>
          <w:b w:val="false"/>
          <w:color w:val="373737"/>
          <w:sz w:val="18"/>
          <w:szCs w:val="18"/>
        </w:rPr>
      </w:pPr>
      <w:r>
        <w:rPr>
          <w:rFonts w:cs="Times New Roman"/>
          <w:b w:val="false"/>
          <w:color w:val="373737"/>
          <w:sz w:val="18"/>
          <w:szCs w:val="1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909570" cy="31508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909570" cy="3150870"/>
                    </a:xfrm>
                    <a:prstGeom prst="rect">
                      <a:avLst/>
                    </a:prstGeom>
                  </pic:spPr>
                </pic:pic>
              </a:graphicData>
            </a:graphic>
          </wp:anchor>
        </w:drawing>
      </w:r>
    </w:p>
    <w:p>
      <w:pPr>
        <w:pStyle w:val="Normal"/>
        <w:spacing w:lineRule="auto" w:line="271"/>
        <w:rPr>
          <w:rStyle w:val="Strong"/>
          <w:rFonts w:cs="Times New Roman"/>
          <w:b w:val="false"/>
          <w:b w:val="false"/>
          <w:color w:val="373737"/>
          <w:sz w:val="18"/>
          <w:szCs w:val="18"/>
        </w:rPr>
      </w:pPr>
      <w:r>
        <w:rPr>
          <w:rFonts w:cs="Times New Roman"/>
          <w:b w:val="false"/>
          <w:color w:val="373737"/>
          <w:sz w:val="18"/>
          <w:szCs w:val="18"/>
        </w:rPr>
      </w:r>
    </w:p>
    <w:p>
      <w:pPr>
        <w:pStyle w:val="Normal"/>
        <w:spacing w:lineRule="auto" w:line="271"/>
        <w:rPr>
          <w:rStyle w:val="Strong"/>
          <w:rFonts w:cs="Times New Roman"/>
          <w:b w:val="false"/>
          <w:b w:val="false"/>
          <w:color w:val="373737"/>
          <w:sz w:val="18"/>
          <w:szCs w:val="18"/>
        </w:rPr>
      </w:pPr>
      <w:r>
        <w:rPr>
          <w:rFonts w:cs="Times New Roman"/>
          <w:b w:val="false"/>
          <w:color w:val="373737"/>
          <w:sz w:val="18"/>
          <w:szCs w:val="18"/>
        </w:rPr>
      </w:r>
    </w:p>
    <w:p>
      <w:pPr>
        <w:pStyle w:val="Normal"/>
        <w:spacing w:lineRule="auto" w:line="271"/>
        <w:rPr>
          <w:rStyle w:val="Strong"/>
          <w:rFonts w:cs="Times New Roman"/>
          <w:b w:val="false"/>
          <w:b w:val="false"/>
          <w:color w:val="373737"/>
          <w:sz w:val="18"/>
          <w:szCs w:val="18"/>
        </w:rPr>
      </w:pPr>
      <w:r>
        <w:rPr>
          <w:rFonts w:cs="Times New Roman"/>
          <w:b w:val="false"/>
          <w:color w:val="373737"/>
          <w:sz w:val="18"/>
          <w:szCs w:val="18"/>
        </w:rPr>
      </w:r>
    </w:p>
    <w:p>
      <w:pPr>
        <w:pStyle w:val="Normal"/>
        <w:spacing w:lineRule="auto" w:line="271"/>
        <w:rPr/>
      </w:pPr>
      <w:r>
        <w:rPr>
          <w:rStyle w:val="Strong"/>
          <w:rFonts w:eastAsia="Arial Unicode MS" w:cs="Arial Unicode MS"/>
          <w:sz w:val="22"/>
          <w:szCs w:val="22"/>
        </w:rPr>
        <w:br/>
      </w:r>
    </w:p>
    <w:p>
      <w:pPr>
        <w:pStyle w:val="Normal"/>
        <w:spacing w:lineRule="auto" w:line="271"/>
        <w:rPr>
          <w:rStyle w:val="Strong"/>
          <w:rFonts w:eastAsia="Arial Unicode MS" w:cs="Arial Unicode MS"/>
          <w:sz w:val="22"/>
          <w:szCs w:val="22"/>
        </w:rPr>
      </w:pPr>
      <w:r>
        <w:rPr>
          <w:rFonts w:eastAsia="Arial Unicode MS" w:cs="Arial Unicode MS"/>
          <w:sz w:val="22"/>
          <w:szCs w:val="22"/>
        </w:rPr>
      </w:r>
    </w:p>
    <w:p>
      <w:pPr>
        <w:pStyle w:val="Normal"/>
        <w:spacing w:lineRule="auto" w:line="271"/>
        <w:rPr>
          <w:rStyle w:val="Strong"/>
          <w:rFonts w:eastAsia="Arial Unicode MS" w:cs="Arial Unicode MS"/>
          <w:sz w:val="22"/>
          <w:szCs w:val="22"/>
        </w:rPr>
      </w:pPr>
      <w:r>
        <w:rPr>
          <w:rFonts w:eastAsia="Arial Unicode MS" w:cs="Arial Unicode MS"/>
          <w:sz w:val="22"/>
          <w:szCs w:val="22"/>
        </w:rPr>
      </w:r>
    </w:p>
    <w:p>
      <w:pPr>
        <w:pStyle w:val="Normal"/>
        <w:spacing w:lineRule="auto" w:line="271"/>
        <w:rPr>
          <w:rStyle w:val="Strong"/>
          <w:rFonts w:eastAsia="Arial Unicode MS" w:cs="Arial Unicode MS"/>
          <w:sz w:val="22"/>
          <w:szCs w:val="22"/>
        </w:rPr>
      </w:pPr>
      <w:r>
        <w:rPr>
          <w:rFonts w:eastAsia="Arial Unicode MS" w:cs="Arial Unicode MS"/>
          <w:sz w:val="22"/>
          <w:szCs w:val="22"/>
        </w:rPr>
      </w:r>
    </w:p>
    <w:p>
      <w:pPr>
        <w:pStyle w:val="Normal"/>
        <w:spacing w:lineRule="auto" w:line="271"/>
        <w:rPr>
          <w:rStyle w:val="Strong"/>
          <w:rFonts w:eastAsia="Arial Unicode MS" w:cs="Arial Unicode MS"/>
          <w:sz w:val="22"/>
          <w:szCs w:val="22"/>
        </w:rPr>
      </w:pPr>
      <w:r>
        <w:rPr>
          <w:rFonts w:eastAsia="Arial Unicode MS" w:cs="Arial Unicode MS"/>
          <w:sz w:val="22"/>
          <w:szCs w:val="22"/>
        </w:rPr>
      </w:r>
    </w:p>
    <w:p>
      <w:pPr>
        <w:pStyle w:val="Normal"/>
        <w:spacing w:lineRule="auto" w:line="271"/>
        <w:rPr>
          <w:rStyle w:val="Strong"/>
          <w:rFonts w:eastAsia="Arial Unicode MS" w:cs="Arial Unicode MS"/>
          <w:b w:val="false"/>
          <w:b w:val="false"/>
          <w:bCs w:val="false"/>
          <w:sz w:val="20"/>
          <w:szCs w:val="20"/>
        </w:rPr>
      </w:pPr>
      <w:r>
        <w:rPr>
          <w:rFonts w:eastAsia="Arial Unicode MS" w:cs="Arial Unicode MS"/>
          <w:b w:val="false"/>
          <w:bCs w:val="false"/>
          <w:sz w:val="20"/>
          <w:szCs w:val="20"/>
        </w:rPr>
      </w:r>
    </w:p>
    <w:p>
      <w:pPr>
        <w:sectPr>
          <w:type w:val="nextPage"/>
          <w:pgSz w:w="12240" w:h="15840"/>
          <w:pgMar w:left="1440" w:right="1440" w:header="0" w:top="1440" w:footer="0" w:bottom="1440" w:gutter="0"/>
          <w:pgNumType w:fmt="decimal"/>
          <w:formProt w:val="false"/>
          <w:textDirection w:val="lrTb"/>
          <w:docGrid w:type="default" w:linePitch="100" w:charSpace="0"/>
        </w:sectPr>
      </w:pPr>
    </w:p>
    <w:p>
      <w:pPr>
        <w:pStyle w:val="Normal"/>
        <w:shd w:val="clear" w:color="auto" w:fill="FDFDFD"/>
        <w:spacing w:before="0" w:after="120"/>
        <w:jc w:val="center"/>
        <w:rPr>
          <w:rFonts w:eastAsia="Times New Roman" w:cs="Calibri"/>
          <w:b/>
          <w:b/>
          <w:bCs/>
          <w:color w:val="000000"/>
          <w:sz w:val="26"/>
          <w:szCs w:val="26"/>
        </w:rPr>
      </w:pPr>
      <w:r>
        <w:rPr>
          <w:rFonts w:eastAsia="Times New Roman" w:cs="Calibri"/>
          <w:b/>
          <w:bCs/>
          <w:color w:val="000000"/>
          <w:sz w:val="26"/>
          <w:szCs w:val="26"/>
        </w:rPr>
      </w:r>
    </w:p>
    <w:p>
      <w:pPr>
        <w:pStyle w:val="Normal"/>
        <w:shd w:val="clear" w:color="auto" w:fill="FDFDFD"/>
        <w:spacing w:before="0" w:after="120"/>
        <w:jc w:val="center"/>
        <w:rPr>
          <w:rFonts w:eastAsia="Times New Roman" w:cs="Calibri"/>
          <w:b/>
          <w:b/>
          <w:bCs/>
          <w:color w:val="000000"/>
          <w:sz w:val="26"/>
          <w:szCs w:val="26"/>
        </w:rPr>
      </w:pPr>
      <w:r>
        <w:rPr>
          <w:rFonts w:eastAsia="Times New Roman" w:cs="Calibri"/>
          <w:b/>
          <w:bCs/>
          <w:color w:val="000000"/>
          <w:sz w:val="26"/>
          <w:szCs w:val="26"/>
        </w:rPr>
      </w:r>
    </w:p>
    <w:p>
      <w:pPr>
        <w:pStyle w:val="Normal"/>
        <w:shd w:val="clear" w:color="auto" w:fill="FDFDFD"/>
        <w:spacing w:before="0" w:after="120"/>
        <w:jc w:val="center"/>
        <w:rPr>
          <w:rFonts w:eastAsia="Times New Roman" w:cs="Calibri"/>
          <w:b/>
          <w:b/>
          <w:bCs/>
          <w:color w:val="000000"/>
          <w:sz w:val="26"/>
          <w:szCs w:val="26"/>
        </w:rPr>
      </w:pPr>
      <w:r>
        <w:rPr>
          <w:rFonts w:eastAsia="Times New Roman" w:cs="Calibri"/>
          <w:b/>
          <w:bCs/>
          <w:color w:val="000000"/>
          <w:sz w:val="26"/>
          <w:szCs w:val="26"/>
        </w:rPr>
      </w:r>
    </w:p>
    <w:p>
      <w:pPr>
        <w:pStyle w:val="Normal"/>
        <w:shd w:val="clear" w:color="auto" w:fill="FDFDFD"/>
        <w:spacing w:before="0" w:after="120"/>
        <w:jc w:val="center"/>
        <w:rPr>
          <w:rFonts w:eastAsia="Times New Roman" w:cs="Calibri"/>
          <w:b/>
          <w:b/>
          <w:bCs/>
          <w:color w:val="000000"/>
          <w:sz w:val="26"/>
          <w:szCs w:val="26"/>
        </w:rPr>
      </w:pPr>
      <w:r>
        <w:rPr>
          <w:rFonts w:eastAsia="Times New Roman" w:cs="Calibri"/>
          <w:b/>
          <w:bCs/>
          <w:color w:val="000000"/>
          <w:sz w:val="26"/>
          <w:szCs w:val="26"/>
        </w:rPr>
      </w:r>
    </w:p>
    <w:p>
      <w:pPr>
        <w:pStyle w:val="Normal"/>
        <w:shd w:val="clear" w:color="auto" w:fill="FDFDFD"/>
        <w:spacing w:before="0" w:after="120"/>
        <w:jc w:val="center"/>
        <w:rPr>
          <w:rFonts w:eastAsia="Times New Roman" w:cs="Calibri"/>
          <w:b/>
          <w:b/>
          <w:bCs/>
          <w:color w:val="000000"/>
          <w:sz w:val="26"/>
          <w:szCs w:val="26"/>
        </w:rPr>
      </w:pPr>
      <w:r>
        <w:rPr>
          <w:rFonts w:eastAsia="Times New Roman" w:cs="Calibri"/>
          <w:b/>
          <w:bCs/>
          <w:color w:val="000000"/>
          <w:sz w:val="26"/>
          <w:szCs w:val="26"/>
        </w:rPr>
      </w:r>
    </w:p>
    <w:p>
      <w:pPr>
        <w:pStyle w:val="Normal"/>
        <w:shd w:val="clear" w:color="auto" w:fill="FDFDFD"/>
        <w:spacing w:before="0" w:after="120"/>
        <w:jc w:val="center"/>
        <w:rPr/>
      </w:pPr>
      <w:r>
        <w:rPr>
          <w:rFonts w:eastAsia="Times New Roman" w:cs="Calibri"/>
          <w:b/>
          <w:bCs/>
          <w:color w:val="000000"/>
          <w:sz w:val="26"/>
          <w:szCs w:val="26"/>
        </w:rPr>
        <w:t>Please bring a copy of your recipe, and any other information,</w:t>
      </w:r>
    </w:p>
    <w:p>
      <w:pPr>
        <w:pStyle w:val="Normal"/>
        <w:shd w:val="clear" w:color="auto" w:fill="FDFDFD"/>
        <w:spacing w:before="0" w:after="120"/>
        <w:jc w:val="center"/>
        <w:rPr/>
      </w:pPr>
      <w:r>
        <w:rPr>
          <w:rFonts w:eastAsia="Times New Roman" w:cs="Calibri"/>
          <w:b/>
          <w:bCs/>
          <w:color w:val="000000"/>
          <w:sz w:val="26"/>
          <w:szCs w:val="26"/>
        </w:rPr>
        <w:t>to help with Randy’s article  for REPAST.</w:t>
      </w:r>
    </w:p>
    <w:p>
      <w:pPr>
        <w:pStyle w:val="Normal"/>
        <w:spacing w:before="0" w:after="120"/>
        <w:jc w:val="center"/>
        <w:rPr/>
      </w:pPr>
      <w:r>
        <w:rPr>
          <w:b/>
          <w:bCs/>
          <w:color w:val="FF0000"/>
          <w:sz w:val="28"/>
          <w:szCs w:val="28"/>
        </w:rPr>
        <w:t xml:space="preserve">$5.00 per member, $10 non-member partner </w:t>
      </w:r>
      <w:r>
        <w:rPr>
          <w:b/>
          <w:bCs/>
          <w:sz w:val="28"/>
          <w:szCs w:val="28"/>
        </w:rPr>
        <w:t xml:space="preserve"> </w:t>
      </w:r>
    </w:p>
    <w:p>
      <w:pPr>
        <w:pStyle w:val="Normal"/>
        <w:spacing w:before="0" w:after="120"/>
        <w:jc w:val="center"/>
        <w:rPr/>
      </w:pPr>
      <w:r>
        <w:rPr>
          <w:b/>
          <w:bCs/>
          <w:sz w:val="28"/>
          <w:szCs w:val="28"/>
        </w:rPr>
        <w:t xml:space="preserve">Table service and non-alcoholic beverages provided. </w:t>
      </w:r>
    </w:p>
    <w:p>
      <w:pPr>
        <w:pStyle w:val="Normal"/>
        <w:spacing w:before="0" w:after="120"/>
        <w:jc w:val="center"/>
        <w:rPr/>
      </w:pPr>
      <w:r>
        <w:rPr>
          <w:b/>
          <w:bCs/>
          <w:sz w:val="28"/>
          <w:szCs w:val="28"/>
        </w:rPr>
        <w:t xml:space="preserve">You may bring wine or beer if you would like. </w:t>
      </w:r>
    </w:p>
    <w:p>
      <w:pPr>
        <w:pStyle w:val="BodyText3"/>
        <w:spacing w:before="0" w:after="120"/>
        <w:jc w:val="center"/>
        <w:rPr>
          <w:rFonts w:ascii="Times New Roman" w:hAnsi="Times New Roman" w:cs="Times New Roman"/>
          <w:color w:val="000000"/>
          <w:sz w:val="36"/>
          <w:szCs w:val="36"/>
        </w:rPr>
      </w:pPr>
      <w:r>
        <w:rPr>
          <w:rFonts w:cs="Times New Roman" w:ascii="Times New Roman" w:hAnsi="Times New Roman"/>
          <w:color w:val="000000"/>
          <w:sz w:val="36"/>
          <w:szCs w:val="36"/>
        </w:rPr>
        <w:t xml:space="preserve">A Bibliography of French Regional Recipe Sources in English </w:t>
      </w:r>
    </w:p>
    <w:p>
      <w:pPr>
        <w:pStyle w:val="BodyText3"/>
        <w:overflowPunct w:val="false"/>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BodyText3"/>
        <w:overflowPunct w:val="false"/>
        <w:spacing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w:t>
      </w:r>
      <w:r>
        <w:rPr>
          <w:rFonts w:cs="Times New Roman" w:ascii="Times New Roman" w:hAnsi="Times New Roman"/>
          <w:color w:val="000000"/>
          <w:sz w:val="20"/>
          <w:szCs w:val="20"/>
        </w:rPr>
        <w:t>[AADL]” indicates that the Ann Arbor District Library owns one or more copies.</w:t>
      </w:r>
    </w:p>
    <w:p>
      <w:pPr>
        <w:pStyle w:val="BodyText3"/>
        <w:overflowPunct w:val="false"/>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jc w:val="center"/>
        <w:rPr/>
      </w:pPr>
      <w:r>
        <w:rPr>
          <w:rFonts w:cs="Times New Roman" w:ascii="Times New Roman" w:hAnsi="Times New Roman"/>
          <w:sz w:val="28"/>
          <w:szCs w:val="28"/>
          <w:lang w:val="en"/>
        </w:rPr>
        <w:t xml:space="preserve">Regional French </w:t>
      </w:r>
      <w:r>
        <w:rPr>
          <w:rFonts w:cs="Times New Roman" w:ascii="Times New Roman" w:hAnsi="Times New Roman"/>
          <w:sz w:val="28"/>
          <w:szCs w:val="28"/>
          <w:lang w:val="en" w:eastAsia="en-US" w:bidi="ar-SA"/>
        </w:rPr>
        <w:t>cookbooks</w:t>
      </w:r>
    </w:p>
    <w:p>
      <w:pPr>
        <w:pStyle w:val="Normal"/>
        <w:ind w:left="360" w:right="0" w:hanging="360"/>
        <w:jc w:val="both"/>
        <w:rPr>
          <w:rFonts w:ascii="Times New Roman" w:hAnsi="Times New Roman" w:cs="Times New Roman"/>
          <w:color w:val="000000"/>
          <w:spacing w:val="8"/>
          <w:sz w:val="22"/>
          <w:szCs w:val="22"/>
          <w:lang w:val="en"/>
        </w:rPr>
      </w:pPr>
      <w:r>
        <w:rPr>
          <w:rFonts w:cs="Times New Roman" w:ascii="Times New Roman" w:hAnsi="Times New Roman"/>
          <w:color w:val="000000"/>
          <w:spacing w:val="8"/>
          <w:sz w:val="22"/>
          <w:szCs w:val="22"/>
          <w:lang w:val="en"/>
        </w:rPr>
      </w:r>
    </w:p>
    <w:p>
      <w:pPr>
        <w:pStyle w:val="Normal"/>
        <w:ind w:left="720" w:right="0" w:hanging="360"/>
        <w:jc w:val="both"/>
        <w:rPr/>
      </w:pPr>
      <w:r>
        <w:rPr>
          <w:rFonts w:cs="Times New Roman" w:ascii="Times New Roman" w:hAnsi="Times New Roman"/>
          <w:color w:val="000000"/>
          <w:spacing w:val="8"/>
          <w:sz w:val="22"/>
          <w:szCs w:val="22"/>
          <w:lang w:val="en"/>
        </w:rPr>
        <w:t xml:space="preserve">Bocuse, Paul, </w:t>
      </w:r>
      <w:r>
        <w:rPr>
          <w:rFonts w:cs="Times New Roman" w:ascii="Times New Roman" w:hAnsi="Times New Roman"/>
          <w:i/>
          <w:color w:val="000000"/>
          <w:spacing w:val="8"/>
          <w:sz w:val="22"/>
          <w:szCs w:val="22"/>
          <w:lang w:val="en"/>
        </w:rPr>
        <w:t>Paul Bocuse’s Regional French Cooking</w:t>
      </w:r>
      <w:r>
        <w:rPr>
          <w:rFonts w:cs="Times New Roman" w:ascii="Times New Roman" w:hAnsi="Times New Roman"/>
          <w:color w:val="000000"/>
          <w:spacing w:val="8"/>
          <w:sz w:val="22"/>
          <w:szCs w:val="22"/>
          <w:lang w:val="en"/>
        </w:rPr>
        <w:t xml:space="preserve"> (</w:t>
      </w:r>
      <w:r>
        <w:rPr>
          <w:rFonts w:cs="Times New Roman" w:ascii="Times New Roman" w:hAnsi="Times New Roman"/>
          <w:color w:val="000000"/>
          <w:sz w:val="22"/>
          <w:szCs w:val="22"/>
        </w:rPr>
        <w:t xml:space="preserve">Paris: Flammarion, </w:t>
      </w:r>
      <w:r>
        <w:rPr>
          <w:rFonts w:cs="Times New Roman" w:ascii="Times New Roman" w:hAnsi="Times New Roman"/>
          <w:color w:val="000000"/>
          <w:spacing w:val="8"/>
          <w:sz w:val="22"/>
          <w:szCs w:val="22"/>
          <w:lang w:val="en"/>
        </w:rPr>
        <w:t>1991</w:t>
      </w:r>
      <w:r>
        <w:rPr>
          <w:rFonts w:cs="Times New Roman" w:ascii="Times New Roman" w:hAnsi="Times New Roman"/>
          <w:color w:val="000000"/>
          <w:sz w:val="22"/>
          <w:szCs w:val="22"/>
          <w:lang w:val="en" w:eastAsia="en-US" w:bidi="ar-SA"/>
        </w:rPr>
        <w:t>; frequently republished)</w:t>
      </w:r>
      <w:r>
        <w:rPr>
          <w:rFonts w:cs="Times New Roman" w:ascii="Times New Roman" w:hAnsi="Times New Roman"/>
          <w:color w:val="000000"/>
          <w:sz w:val="22"/>
          <w:szCs w:val="22"/>
        </w:rPr>
        <w:t xml:space="preserve"> [AADL]</w:t>
      </w:r>
    </w:p>
    <w:p>
      <w:pPr>
        <w:pStyle w:val="Heading1"/>
        <w:spacing w:before="0" w:after="0"/>
        <w:ind w:left="720" w:right="0" w:hanging="360"/>
        <w:jc w:val="both"/>
        <w:rPr/>
      </w:pPr>
      <w:r>
        <w:rPr>
          <w:rFonts w:cs="Times New Roman" w:ascii="Times New Roman" w:hAnsi="Times New Roman"/>
          <w:color w:val="000000"/>
          <w:spacing w:val="8"/>
          <w:sz w:val="22"/>
          <w:szCs w:val="22"/>
          <w:lang w:val="en"/>
        </w:rPr>
        <w:t xml:space="preserve">Buckley, Marti, </w:t>
      </w:r>
      <w:r>
        <w:rPr>
          <w:rFonts w:cs="Times New Roman" w:ascii="Times New Roman" w:hAnsi="Times New Roman"/>
          <w:i/>
          <w:color w:val="000000"/>
          <w:spacing w:val="8"/>
          <w:sz w:val="22"/>
          <w:szCs w:val="22"/>
          <w:lang w:val="en"/>
        </w:rPr>
        <w:t>Basque Country: A Culinary Journey through a Food Lover’s Paradise</w:t>
      </w:r>
      <w:r>
        <w:rPr>
          <w:rFonts w:cs="Times New Roman" w:ascii="Times New Roman" w:hAnsi="Times New Roman"/>
          <w:color w:val="000000"/>
          <w:spacing w:val="8"/>
          <w:sz w:val="22"/>
          <w:szCs w:val="22"/>
          <w:lang w:val="en"/>
        </w:rPr>
        <w:t xml:space="preserve"> </w:t>
      </w:r>
      <w:r>
        <w:rPr>
          <w:rFonts w:cs="Times New Roman" w:ascii="Times New Roman" w:hAnsi="Times New Roman"/>
          <w:color w:val="000000"/>
          <w:sz w:val="22"/>
          <w:szCs w:val="22"/>
        </w:rPr>
        <w:t xml:space="preserve">(New York: Artisan, </w:t>
      </w:r>
      <w:r>
        <w:rPr>
          <w:rFonts w:cs="Times New Roman" w:ascii="Times New Roman" w:hAnsi="Times New Roman"/>
          <w:color w:val="000000"/>
          <w:spacing w:val="8"/>
          <w:sz w:val="22"/>
          <w:szCs w:val="22"/>
          <w:lang w:val="en"/>
        </w:rPr>
        <w:t>2018)</w:t>
      </w:r>
      <w:r>
        <w:rPr>
          <w:rFonts w:cs="Times New Roman" w:ascii="Times New Roman" w:hAnsi="Times New Roman"/>
          <w:color w:val="000000"/>
          <w:sz w:val="22"/>
          <w:szCs w:val="22"/>
        </w:rPr>
        <w:t xml:space="preserve"> [AADL]</w:t>
      </w:r>
    </w:p>
    <w:p>
      <w:pPr>
        <w:pStyle w:val="Normal"/>
        <w:ind w:left="720" w:right="0" w:hanging="360"/>
        <w:jc w:val="both"/>
        <w:rPr/>
      </w:pPr>
      <w:r>
        <w:rPr>
          <w:rFonts w:cs="Times New Roman" w:ascii="Times New Roman" w:hAnsi="Times New Roman"/>
          <w:color w:val="000000"/>
          <w:sz w:val="22"/>
          <w:szCs w:val="22"/>
          <w:lang w:val="en" w:eastAsia="en-US" w:bidi="ar-SA"/>
        </w:rPr>
        <w:t>Courtine,</w:t>
      </w:r>
      <w:r>
        <w:rPr>
          <w:rFonts w:cs="Times New Roman" w:ascii="Times New Roman" w:hAnsi="Times New Roman"/>
          <w:i/>
          <w:iCs/>
          <w:color w:val="000000"/>
          <w:sz w:val="22"/>
          <w:szCs w:val="22"/>
          <w:lang w:val="en" w:eastAsia="en-US" w:bidi="ar-SA"/>
        </w:rPr>
        <w:t xml:space="preserve"> </w:t>
      </w:r>
      <w:r>
        <w:rPr>
          <w:rFonts w:cs="Times New Roman" w:ascii="Times New Roman" w:hAnsi="Times New Roman"/>
          <w:color w:val="000000"/>
          <w:sz w:val="22"/>
          <w:szCs w:val="22"/>
          <w:lang w:val="en" w:eastAsia="en-US" w:bidi="ar-SA"/>
        </w:rPr>
        <w:t xml:space="preserve">Robert J., </w:t>
      </w:r>
      <w:r>
        <w:rPr>
          <w:rFonts w:cs="Times New Roman" w:ascii="Times New Roman" w:hAnsi="Times New Roman"/>
          <w:i/>
          <w:iCs/>
          <w:color w:val="000000"/>
          <w:sz w:val="22"/>
          <w:szCs w:val="22"/>
          <w:lang w:val="en" w:eastAsia="en-US" w:bidi="ar-SA"/>
        </w:rPr>
        <w:t>Madame Maigret’s Recipes</w:t>
      </w:r>
      <w:r>
        <w:rPr>
          <w:rFonts w:cs="Times New Roman" w:ascii="Times New Roman" w:hAnsi="Times New Roman"/>
          <w:color w:val="000000"/>
          <w:sz w:val="22"/>
          <w:szCs w:val="22"/>
          <w:lang w:val="en" w:eastAsia="en-US" w:bidi="ar-SA"/>
        </w:rPr>
        <w:t xml:space="preserve"> (</w:t>
      </w:r>
      <w:r>
        <w:rPr>
          <w:rFonts w:eastAsia="Arial Unicode MS" w:cs="Times New Roman" w:ascii="Times New Roman" w:hAnsi="Times New Roman"/>
          <w:color w:val="000000"/>
          <w:sz w:val="22"/>
          <w:szCs w:val="22"/>
        </w:rPr>
        <w:t>New York: Harcourt Brace Jovanovich,</w:t>
      </w:r>
      <w:r>
        <w:rPr>
          <w:rFonts w:cs="Times New Roman" w:ascii="Times New Roman" w:hAnsi="Times New Roman"/>
          <w:color w:val="000000"/>
          <w:sz w:val="22"/>
          <w:szCs w:val="22"/>
          <w:lang w:val="en" w:eastAsia="en-US" w:bidi="ar-SA"/>
        </w:rPr>
        <w:t xml:space="preserve"> 1975, </w:t>
      </w:r>
      <w:r>
        <w:rPr>
          <w:rFonts w:eastAsia="Arial Unicode MS" w:cs="Times New Roman" w:ascii="Times New Roman" w:hAnsi="Times New Roman"/>
          <w:color w:val="000000"/>
          <w:sz w:val="22"/>
          <w:szCs w:val="22"/>
        </w:rPr>
        <w:t>1987</w:t>
      </w:r>
      <w:r>
        <w:rPr>
          <w:rFonts w:cs="Times New Roman" w:ascii="Times New Roman" w:hAnsi="Times New Roman"/>
          <w:color w:val="000000"/>
          <w:sz w:val="22"/>
          <w:szCs w:val="22"/>
          <w:lang w:val="en" w:eastAsia="en-US" w:bidi="ar-SA"/>
        </w:rPr>
        <w:t>), includes some of the cuisine of Alsace</w:t>
      </w:r>
    </w:p>
    <w:p>
      <w:pPr>
        <w:pStyle w:val="Normal"/>
        <w:overflowPunct w:val="false"/>
        <w:ind w:left="720" w:right="0" w:hanging="360"/>
        <w:jc w:val="both"/>
        <w:rPr/>
      </w:pPr>
      <w:r>
        <w:rPr>
          <w:rFonts w:cs="Times New Roman" w:ascii="Times New Roman" w:hAnsi="Times New Roman"/>
          <w:color w:val="000000"/>
          <w:sz w:val="22"/>
          <w:szCs w:val="22"/>
        </w:rPr>
        <w:t xml:space="preserve">Charial-Thuilier, Jean-André, </w:t>
      </w:r>
      <w:r>
        <w:rPr>
          <w:rFonts w:cs="Times New Roman" w:ascii="Times New Roman" w:hAnsi="Times New Roman"/>
          <w:i/>
          <w:color w:val="000000"/>
          <w:sz w:val="22"/>
          <w:szCs w:val="22"/>
        </w:rPr>
        <w:t>Bouquet de Provence: Seasonal Recipes from l’Ousta</w:t>
      </w:r>
      <w:r>
        <w:rPr>
          <w:rFonts w:cs="Times New Roman" w:ascii="Times New Roman" w:hAnsi="Times New Roman"/>
          <w:i/>
          <w:color w:val="000000"/>
          <w:kern w:val="0"/>
          <w:sz w:val="22"/>
          <w:szCs w:val="22"/>
          <w:lang w:bidi="ar-SA"/>
        </w:rPr>
        <w:t>ù</w:t>
      </w:r>
      <w:r>
        <w:rPr>
          <w:rFonts w:cs="Times New Roman" w:ascii="Times New Roman" w:hAnsi="Times New Roman"/>
          <w:i/>
          <w:color w:val="000000"/>
          <w:sz w:val="22"/>
          <w:szCs w:val="22"/>
        </w:rPr>
        <w:t xml:space="preserve"> de Baumani</w:t>
      </w:r>
      <w:r>
        <w:rPr>
          <w:rFonts w:cs="Times New Roman" w:ascii="Times New Roman" w:hAnsi="Times New Roman"/>
          <w:i/>
          <w:color w:val="000000"/>
          <w:kern w:val="0"/>
          <w:sz w:val="22"/>
          <w:szCs w:val="22"/>
          <w:lang w:bidi="ar-SA"/>
        </w:rPr>
        <w:t>è</w:t>
      </w:r>
      <w:r>
        <w:rPr>
          <w:rFonts w:cs="Times New Roman" w:ascii="Times New Roman" w:hAnsi="Times New Roman"/>
          <w:i/>
          <w:color w:val="000000"/>
          <w:sz w:val="22"/>
          <w:szCs w:val="22"/>
        </w:rPr>
        <w:t>re</w:t>
      </w:r>
      <w:r>
        <w:rPr>
          <w:rFonts w:cs="Times New Roman" w:ascii="Times New Roman" w:hAnsi="Times New Roman"/>
          <w:color w:val="000000"/>
          <w:sz w:val="22"/>
          <w:szCs w:val="22"/>
        </w:rPr>
        <w:t xml:space="preserve"> (New York: Clarkson Potter, 1990)</w:t>
      </w:r>
    </w:p>
    <w:p>
      <w:pPr>
        <w:pStyle w:val="Normal"/>
        <w:ind w:left="720" w:right="0" w:hanging="360"/>
        <w:jc w:val="both"/>
        <w:rPr/>
      </w:pPr>
      <w:r>
        <w:rPr>
          <w:rFonts w:cs="Times New Roman" w:ascii="Times New Roman" w:hAnsi="Times New Roman"/>
          <w:color w:val="000000"/>
          <w:sz w:val="22"/>
          <w:szCs w:val="22"/>
        </w:rPr>
        <w:t xml:space="preserve">Conran, Caroline, </w:t>
      </w:r>
      <w:r>
        <w:rPr>
          <w:rFonts w:cs="Times New Roman" w:ascii="Times New Roman" w:hAnsi="Times New Roman"/>
          <w:i/>
          <w:color w:val="000000"/>
          <w:sz w:val="22"/>
          <w:szCs w:val="22"/>
        </w:rPr>
        <w:t>Sud de France: The Food and Cooking of Languedoc</w:t>
      </w:r>
      <w:r>
        <w:rPr>
          <w:rFonts w:cs="Times New Roman" w:ascii="Times New Roman" w:hAnsi="Times New Roman"/>
          <w:color w:val="000000"/>
          <w:sz w:val="22"/>
          <w:szCs w:val="22"/>
        </w:rPr>
        <w:t xml:space="preserve"> (Totnes, UK: Prospect Books, 2012)</w:t>
      </w:r>
    </w:p>
    <w:p>
      <w:pPr>
        <w:pStyle w:val="Normal"/>
        <w:ind w:left="720" w:right="0" w:hanging="360"/>
        <w:jc w:val="both"/>
        <w:rPr/>
      </w:pPr>
      <w:r>
        <w:rPr>
          <w:rFonts w:cs="Times New Roman" w:ascii="Times New Roman" w:hAnsi="Times New Roman"/>
          <w:color w:val="000000"/>
          <w:sz w:val="22"/>
          <w:szCs w:val="22"/>
        </w:rPr>
        <w:t xml:space="preserve">David, Elizabeth, </w:t>
      </w:r>
      <w:r>
        <w:rPr>
          <w:rFonts w:cs="Times New Roman" w:ascii="Times New Roman" w:hAnsi="Times New Roman"/>
          <w:i/>
          <w:color w:val="000000"/>
          <w:sz w:val="22"/>
          <w:szCs w:val="22"/>
        </w:rPr>
        <w:t>French Country Cooking</w:t>
      </w:r>
      <w:r>
        <w:rPr>
          <w:rFonts w:cs="Times New Roman" w:ascii="Times New Roman" w:hAnsi="Times New Roman"/>
          <w:color w:val="000000"/>
          <w:sz w:val="22"/>
          <w:szCs w:val="22"/>
        </w:rPr>
        <w:t xml:space="preserve"> (Harmondsworth, UK: Penguin Books, 1951; frequently republished)</w:t>
      </w:r>
    </w:p>
    <w:p>
      <w:pPr>
        <w:pStyle w:val="Normal"/>
        <w:ind w:left="720" w:right="0" w:hanging="360"/>
        <w:jc w:val="both"/>
        <w:rPr/>
      </w:pPr>
      <w:r>
        <w:rPr>
          <w:rFonts w:cs="Times New Roman" w:ascii="Times New Roman" w:hAnsi="Times New Roman"/>
          <w:color w:val="000000"/>
          <w:sz w:val="22"/>
          <w:szCs w:val="22"/>
        </w:rPr>
        <w:t>David, Elizabeth,</w:t>
      </w:r>
      <w:r>
        <w:rPr>
          <w:rFonts w:cs="Times New Roman" w:ascii="Times New Roman" w:hAnsi="Times New Roman"/>
          <w:i/>
          <w:iCs/>
          <w:color w:val="000000"/>
          <w:sz w:val="22"/>
          <w:szCs w:val="22"/>
          <w:lang w:val="en" w:eastAsia="en-US" w:bidi="ar-SA"/>
        </w:rPr>
        <w:t xml:space="preserve"> French Provincial Cooking</w:t>
      </w:r>
      <w:r>
        <w:rPr>
          <w:rFonts w:cs="Times New Roman" w:ascii="Times New Roman" w:hAnsi="Times New Roman"/>
          <w:color w:val="000000"/>
          <w:sz w:val="22"/>
          <w:szCs w:val="22"/>
          <w:lang w:val="en" w:eastAsia="en-US" w:bidi="ar-SA"/>
        </w:rPr>
        <w:t xml:space="preserve"> </w:t>
      </w:r>
      <w:r>
        <w:rPr>
          <w:rFonts w:cs="Times New Roman" w:ascii="Times New Roman" w:hAnsi="Times New Roman"/>
          <w:color w:val="000000"/>
          <w:sz w:val="22"/>
          <w:szCs w:val="22"/>
        </w:rPr>
        <w:t>(Harmondsworth, UK: Penguin Books, 1960; frequently republished)</w:t>
      </w:r>
    </w:p>
    <w:p>
      <w:pPr>
        <w:pStyle w:val="Normal"/>
        <w:ind w:left="720" w:right="0" w:hanging="360"/>
        <w:jc w:val="both"/>
        <w:rPr/>
      </w:pPr>
      <w:r>
        <w:rPr>
          <w:rFonts w:cs="Times New Roman" w:ascii="Times New Roman" w:hAnsi="Times New Roman"/>
          <w:color w:val="000000"/>
          <w:sz w:val="22"/>
          <w:szCs w:val="22"/>
          <w:lang w:val="en" w:eastAsia="en-US" w:bidi="ar-SA"/>
        </w:rPr>
        <w:t xml:space="preserve">De Groot, Roy Andries, </w:t>
      </w:r>
      <w:r>
        <w:rPr>
          <w:rFonts w:cs="Times New Roman" w:ascii="Times New Roman" w:hAnsi="Times New Roman"/>
          <w:i/>
          <w:iCs/>
          <w:color w:val="000000"/>
          <w:sz w:val="22"/>
          <w:szCs w:val="22"/>
          <w:lang w:val="en" w:eastAsia="en-US" w:bidi="ar-SA"/>
        </w:rPr>
        <w:t>Recipes from the Auberge of the Flowering Hearth</w:t>
      </w:r>
      <w:r>
        <w:rPr>
          <w:rFonts w:cs="Times New Roman" w:ascii="Times New Roman" w:hAnsi="Times New Roman"/>
          <w:color w:val="000000"/>
          <w:sz w:val="22"/>
          <w:szCs w:val="22"/>
          <w:lang w:val="en" w:eastAsia="en-US" w:bidi="ar-SA"/>
        </w:rPr>
        <w:t xml:space="preserve"> (Indianapolis: </w:t>
      </w:r>
      <w:r>
        <w:rPr>
          <w:rFonts w:cs="Times New Roman" w:ascii="Times New Roman" w:hAnsi="Times New Roman"/>
          <w:color w:val="000000"/>
          <w:sz w:val="22"/>
          <w:szCs w:val="22"/>
        </w:rPr>
        <w:t xml:space="preserve">Bobbs-Merrill, </w:t>
      </w:r>
      <w:r>
        <w:rPr>
          <w:rFonts w:cs="Times New Roman" w:ascii="Times New Roman" w:hAnsi="Times New Roman"/>
          <w:color w:val="000000"/>
          <w:sz w:val="22"/>
          <w:szCs w:val="22"/>
          <w:lang w:val="en" w:eastAsia="en-US" w:bidi="ar-SA"/>
        </w:rPr>
        <w:t xml:space="preserve">1973), on the </w:t>
      </w:r>
      <w:r>
        <w:rPr>
          <w:rFonts w:eastAsia="Times New Roman" w:cs="Times New Roman" w:ascii="Times New Roman" w:hAnsi="Times New Roman"/>
          <w:color w:val="000000"/>
          <w:sz w:val="22"/>
          <w:szCs w:val="22"/>
          <w:lang w:val="en"/>
        </w:rPr>
        <w:t>Dauphiné region of Alpine France</w:t>
      </w:r>
    </w:p>
    <w:p>
      <w:pPr>
        <w:pStyle w:val="Normal"/>
        <w:ind w:left="720" w:right="0" w:hanging="360"/>
        <w:jc w:val="both"/>
        <w:rPr/>
      </w:pPr>
      <w:r>
        <w:rPr>
          <w:rFonts w:cs="Times New Roman" w:ascii="Times New Roman" w:hAnsi="Times New Roman"/>
          <w:color w:val="000000"/>
          <w:sz w:val="22"/>
          <w:szCs w:val="22"/>
        </w:rPr>
        <w:t xml:space="preserve">Fisher, M. F. K., and Julia Child, </w:t>
      </w:r>
      <w:r>
        <w:rPr>
          <w:rFonts w:cs="Times New Roman" w:ascii="Times New Roman" w:hAnsi="Times New Roman"/>
          <w:i/>
          <w:color w:val="000000"/>
          <w:sz w:val="22"/>
          <w:szCs w:val="22"/>
        </w:rPr>
        <w:t>The Cooking of Provincial France</w:t>
      </w:r>
      <w:r>
        <w:rPr>
          <w:rFonts w:cs="Times New Roman" w:ascii="Times New Roman" w:hAnsi="Times New Roman"/>
          <w:color w:val="000000"/>
          <w:sz w:val="22"/>
          <w:szCs w:val="22"/>
        </w:rPr>
        <w:t>, “Foods of the World” series (New York: Time-Life Books, 1968)</w:t>
      </w:r>
    </w:p>
    <w:p>
      <w:pPr>
        <w:pStyle w:val="Normal"/>
        <w:ind w:left="720" w:right="0" w:hanging="360"/>
        <w:jc w:val="both"/>
        <w:rPr/>
      </w:pPr>
      <w:r>
        <w:rPr>
          <w:rStyle w:val="Adeclarative"/>
          <w:rFonts w:cs="Times New Roman" w:ascii="Times New Roman" w:hAnsi="Times New Roman"/>
          <w:color w:val="000000"/>
          <w:sz w:val="22"/>
          <w:szCs w:val="22"/>
        </w:rPr>
        <w:t xml:space="preserve">Hirigoyen, Gerald, </w:t>
      </w:r>
      <w:r>
        <w:rPr>
          <w:rStyle w:val="Asizelarge"/>
          <w:rFonts w:cs="Times New Roman" w:ascii="Times New Roman" w:hAnsi="Times New Roman"/>
          <w:i/>
          <w:color w:val="000000"/>
          <w:sz w:val="22"/>
          <w:szCs w:val="22"/>
        </w:rPr>
        <w:t>The Basque Kitchen: Tempting Food from the Pyrenees</w:t>
      </w:r>
      <w:r>
        <w:rPr>
          <w:rFonts w:cs="Times New Roman" w:ascii="Times New Roman" w:hAnsi="Times New Roman"/>
          <w:color w:val="000000"/>
          <w:sz w:val="22"/>
          <w:szCs w:val="22"/>
        </w:rPr>
        <w:t xml:space="preserve"> </w:t>
      </w:r>
      <w:r>
        <w:rPr>
          <w:rFonts w:eastAsia="Times New Roman" w:cs="Times New Roman" w:ascii="Times New Roman" w:hAnsi="Times New Roman"/>
          <w:color w:val="000000"/>
          <w:kern w:val="0"/>
          <w:sz w:val="22"/>
          <w:szCs w:val="22"/>
          <w:lang w:val="en" w:eastAsia="en-US" w:bidi="ar-SA"/>
        </w:rPr>
        <w:t>(</w:t>
      </w:r>
      <w:r>
        <w:rPr>
          <w:rFonts w:cs="Times New Roman" w:ascii="Times New Roman" w:hAnsi="Times New Roman"/>
          <w:color w:val="000000"/>
          <w:sz w:val="22"/>
          <w:szCs w:val="22"/>
          <w:lang w:val="en" w:eastAsia="en-US" w:bidi="ar-SA"/>
        </w:rPr>
        <w:t xml:space="preserve">New York: </w:t>
      </w:r>
      <w:r>
        <w:rPr>
          <w:rFonts w:cs="Times New Roman" w:ascii="Times New Roman" w:hAnsi="Times New Roman"/>
          <w:color w:val="000000"/>
          <w:sz w:val="22"/>
          <w:szCs w:val="22"/>
        </w:rPr>
        <w:t>William Morrow and Co</w:t>
      </w:r>
      <w:r>
        <w:rPr>
          <w:rFonts w:eastAsia="Times New Roman" w:cs="Times New Roman" w:ascii="Times New Roman" w:hAnsi="Times New Roman"/>
          <w:color w:val="000000"/>
          <w:kern w:val="0"/>
          <w:sz w:val="22"/>
          <w:szCs w:val="22"/>
          <w:lang w:val="en" w:eastAsia="en-US" w:bidi="ar-SA"/>
        </w:rPr>
        <w:t>.</w:t>
      </w:r>
      <w:r>
        <w:rPr>
          <w:rFonts w:cs="Times New Roman" w:ascii="Times New Roman" w:hAnsi="Times New Roman"/>
          <w:color w:val="000000"/>
          <w:sz w:val="22"/>
          <w:szCs w:val="22"/>
        </w:rPr>
        <w:t>, 1999) [AADL]</w:t>
      </w:r>
    </w:p>
    <w:p>
      <w:pPr>
        <w:pStyle w:val="Normal"/>
        <w:ind w:left="720" w:right="0" w:hanging="360"/>
        <w:jc w:val="both"/>
        <w:rPr/>
      </w:pPr>
      <w:r>
        <w:rPr>
          <w:rFonts w:cs="Times New Roman" w:ascii="Times New Roman" w:hAnsi="Times New Roman"/>
          <w:color w:val="000000"/>
          <w:sz w:val="22"/>
          <w:szCs w:val="22"/>
          <w:lang w:val="en" w:eastAsia="en-US" w:bidi="ar-SA"/>
        </w:rPr>
        <w:t xml:space="preserve">Johnston, Mireille, </w:t>
      </w:r>
      <w:r>
        <w:rPr>
          <w:rFonts w:cs="Times New Roman" w:ascii="Times New Roman" w:hAnsi="Times New Roman"/>
          <w:i/>
          <w:iCs/>
          <w:color w:val="000000"/>
          <w:sz w:val="22"/>
          <w:szCs w:val="22"/>
          <w:lang w:val="en" w:eastAsia="en-US" w:bidi="ar-SA"/>
        </w:rPr>
        <w:t>The Cuisine of the Sun: Classical French Cooking from Nice and Provence</w:t>
      </w:r>
      <w:r>
        <w:rPr>
          <w:rFonts w:cs="Times New Roman" w:ascii="Times New Roman" w:hAnsi="Times New Roman"/>
          <w:color w:val="000000"/>
          <w:sz w:val="22"/>
          <w:szCs w:val="22"/>
          <w:lang w:val="en" w:eastAsia="en-US" w:bidi="ar-SA"/>
        </w:rPr>
        <w:t xml:space="preserve"> (New York: Vintage Books, 1976; frequently republished)</w:t>
      </w:r>
    </w:p>
    <w:p>
      <w:pPr>
        <w:pStyle w:val="Normal"/>
        <w:ind w:left="720" w:right="0" w:hanging="360"/>
        <w:jc w:val="both"/>
        <w:rPr/>
      </w:pPr>
      <w:r>
        <w:rPr>
          <w:rFonts w:cs="Times New Roman" w:ascii="Times New Roman" w:hAnsi="Times New Roman"/>
          <w:iCs/>
          <w:color w:val="000000"/>
          <w:sz w:val="22"/>
          <w:szCs w:val="22"/>
          <w:lang w:val="en" w:eastAsia="en-US" w:bidi="ar-SA"/>
        </w:rPr>
        <w:t>Kamman,</w:t>
      </w:r>
      <w:r>
        <w:rPr>
          <w:rFonts w:cs="Times New Roman" w:ascii="Times New Roman" w:hAnsi="Times New Roman"/>
          <w:i/>
          <w:iCs/>
          <w:color w:val="000000"/>
          <w:sz w:val="22"/>
          <w:szCs w:val="22"/>
          <w:lang w:val="en" w:eastAsia="en-US" w:bidi="ar-SA"/>
        </w:rPr>
        <w:t xml:space="preserve"> </w:t>
      </w:r>
      <w:r>
        <w:rPr>
          <w:rFonts w:cs="Times New Roman" w:ascii="Times New Roman" w:hAnsi="Times New Roman"/>
          <w:iCs/>
          <w:color w:val="000000"/>
          <w:sz w:val="22"/>
          <w:szCs w:val="22"/>
          <w:lang w:val="en" w:eastAsia="en-US" w:bidi="ar-SA"/>
        </w:rPr>
        <w:t xml:space="preserve">Madeleine, </w:t>
      </w:r>
      <w:r>
        <w:rPr>
          <w:rFonts w:cs="Times New Roman" w:ascii="Times New Roman" w:hAnsi="Times New Roman"/>
          <w:i/>
          <w:iCs/>
          <w:color w:val="000000"/>
          <w:sz w:val="22"/>
          <w:szCs w:val="22"/>
          <w:lang w:val="en" w:eastAsia="en-US" w:bidi="ar-SA"/>
        </w:rPr>
        <w:t>Madeleine Kamman’s Savoie: The Land, People, and Food of the French Alps</w:t>
      </w:r>
      <w:r>
        <w:rPr>
          <w:rFonts w:cs="Times New Roman" w:ascii="Times New Roman" w:hAnsi="Times New Roman"/>
          <w:color w:val="000000"/>
          <w:sz w:val="22"/>
          <w:szCs w:val="22"/>
          <w:lang w:val="en" w:eastAsia="en-US" w:bidi="ar-SA"/>
        </w:rPr>
        <w:t xml:space="preserve"> (</w:t>
      </w:r>
      <w:r>
        <w:rPr>
          <w:rFonts w:eastAsia="Arial Unicode MS" w:cs="Times New Roman" w:ascii="Times New Roman" w:hAnsi="Times New Roman"/>
          <w:color w:val="000000"/>
          <w:sz w:val="22"/>
          <w:szCs w:val="22"/>
        </w:rPr>
        <w:t>New York: Atheneum,</w:t>
      </w:r>
      <w:r>
        <w:rPr>
          <w:rFonts w:cs="Times New Roman" w:ascii="Times New Roman" w:hAnsi="Times New Roman"/>
          <w:color w:val="000000"/>
          <w:sz w:val="22"/>
          <w:szCs w:val="22"/>
          <w:lang w:val="en" w:eastAsia="en-US" w:bidi="ar-SA"/>
        </w:rPr>
        <w:t xml:space="preserve"> 1989)</w:t>
      </w:r>
    </w:p>
    <w:p>
      <w:pPr>
        <w:pStyle w:val="Normal"/>
        <w:ind w:left="720" w:right="0" w:hanging="360"/>
        <w:jc w:val="both"/>
        <w:rPr/>
      </w:pPr>
      <w:r>
        <w:rPr>
          <w:rFonts w:cs="Times New Roman" w:ascii="Times New Roman" w:hAnsi="Times New Roman"/>
          <w:color w:val="000000"/>
          <w:sz w:val="22"/>
          <w:szCs w:val="22"/>
          <w:lang w:val="en" w:eastAsia="en-US" w:bidi="ar-SA"/>
        </w:rPr>
        <w:t>Naudin, Jean-Bernard, et al.,</w:t>
      </w:r>
      <w:r>
        <w:rPr>
          <w:rFonts w:cs="Times New Roman" w:ascii="Times New Roman" w:hAnsi="Times New Roman"/>
          <w:i/>
          <w:iCs/>
          <w:color w:val="000000"/>
          <w:sz w:val="22"/>
          <w:szCs w:val="22"/>
          <w:lang w:val="en" w:eastAsia="en-US" w:bidi="ar-SA"/>
        </w:rPr>
        <w:t xml:space="preserve"> Cézanne and the Provençal Table</w:t>
      </w:r>
      <w:r>
        <w:rPr>
          <w:rFonts w:cs="Times New Roman" w:ascii="Times New Roman" w:hAnsi="Times New Roman"/>
          <w:color w:val="000000"/>
          <w:sz w:val="22"/>
          <w:szCs w:val="22"/>
          <w:lang w:val="en" w:eastAsia="en-US" w:bidi="ar-SA"/>
        </w:rPr>
        <w:t xml:space="preserve"> (</w:t>
      </w:r>
      <w:r>
        <w:rPr>
          <w:rFonts w:eastAsia="Arial Unicode MS" w:cs="Times New Roman" w:ascii="Times New Roman" w:hAnsi="Times New Roman"/>
          <w:color w:val="000000"/>
          <w:sz w:val="22"/>
          <w:szCs w:val="22"/>
        </w:rPr>
        <w:t>New York: Clarkson Potter,</w:t>
      </w:r>
      <w:r>
        <w:rPr>
          <w:rFonts w:cs="Times New Roman" w:ascii="Times New Roman" w:hAnsi="Times New Roman"/>
          <w:color w:val="000000"/>
          <w:sz w:val="22"/>
          <w:szCs w:val="22"/>
          <w:lang w:val="en" w:eastAsia="en-US" w:bidi="ar-SA"/>
        </w:rPr>
        <w:t xml:space="preserve"> 1995)</w:t>
      </w:r>
    </w:p>
    <w:p>
      <w:pPr>
        <w:pStyle w:val="Normal"/>
        <w:ind w:left="720" w:right="0" w:hanging="360"/>
        <w:jc w:val="both"/>
        <w:rPr/>
      </w:pPr>
      <w:r>
        <w:rPr>
          <w:rStyle w:val="Author"/>
          <w:rFonts w:cs="Times New Roman" w:ascii="Times New Roman" w:hAnsi="Times New Roman"/>
          <w:color w:val="000000"/>
          <w:sz w:val="22"/>
          <w:szCs w:val="22"/>
        </w:rPr>
        <w:t>Stromboni, Nicolas,</w:t>
      </w:r>
      <w:r>
        <w:rPr>
          <w:rStyle w:val="Asizelarge"/>
          <w:rFonts w:cs="Times New Roman" w:ascii="Times New Roman" w:hAnsi="Times New Roman"/>
          <w:color w:val="000000"/>
          <w:sz w:val="22"/>
          <w:szCs w:val="22"/>
        </w:rPr>
        <w:t xml:space="preserve"> </w:t>
      </w:r>
      <w:r>
        <w:rPr>
          <w:rStyle w:val="Asizelarge"/>
          <w:rFonts w:cs="Times New Roman" w:ascii="Times New Roman" w:hAnsi="Times New Roman"/>
          <w:i/>
          <w:color w:val="000000"/>
          <w:sz w:val="22"/>
          <w:szCs w:val="22"/>
        </w:rPr>
        <w:t>Corsica: Recipes and Stories from a Mediterranean Island</w:t>
      </w:r>
      <w:r>
        <w:rPr>
          <w:rFonts w:cs="Times New Roman" w:ascii="Times New Roman" w:hAnsi="Times New Roman"/>
          <w:color w:val="000000"/>
          <w:sz w:val="22"/>
          <w:szCs w:val="22"/>
        </w:rPr>
        <w:t xml:space="preserve"> </w:t>
      </w:r>
      <w:r>
        <w:rPr>
          <w:rStyle w:val="Asizemedium"/>
          <w:rFonts w:cs="Times New Roman" w:ascii="Times New Roman" w:hAnsi="Times New Roman"/>
          <w:color w:val="000000"/>
          <w:sz w:val="22"/>
          <w:szCs w:val="22"/>
        </w:rPr>
        <w:t>(</w:t>
      </w:r>
      <w:r>
        <w:rPr>
          <w:rFonts w:cs="Times New Roman" w:ascii="Times New Roman" w:hAnsi="Times New Roman"/>
          <w:color w:val="000000"/>
          <w:sz w:val="22"/>
          <w:szCs w:val="22"/>
        </w:rPr>
        <w:t>Melbourne, Australia: Smith Street Books, 2017)</w:t>
      </w:r>
    </w:p>
    <w:p>
      <w:pPr>
        <w:pStyle w:val="Normal"/>
        <w:ind w:left="720" w:right="0" w:hanging="360"/>
        <w:jc w:val="both"/>
        <w:rPr/>
      </w:pPr>
      <w:r>
        <w:rPr>
          <w:rStyle w:val="Adeclarative"/>
          <w:rFonts w:cs="Times New Roman" w:ascii="Times New Roman" w:hAnsi="Times New Roman"/>
          <w:color w:val="000000"/>
          <w:sz w:val="22"/>
          <w:szCs w:val="22"/>
        </w:rPr>
        <w:t xml:space="preserve">Taylor, Marjorie, </w:t>
      </w:r>
      <w:r>
        <w:rPr>
          <w:rStyle w:val="Acolorsecondary"/>
          <w:rFonts w:cs="Times New Roman" w:ascii="Times New Roman" w:hAnsi="Times New Roman"/>
          <w:color w:val="000000"/>
          <w:sz w:val="22"/>
          <w:szCs w:val="22"/>
        </w:rPr>
        <w:t xml:space="preserve">and </w:t>
      </w:r>
      <w:r>
        <w:rPr>
          <w:rStyle w:val="Adeclarative"/>
          <w:rFonts w:cs="Times New Roman" w:ascii="Times New Roman" w:hAnsi="Times New Roman"/>
          <w:color w:val="000000"/>
          <w:sz w:val="22"/>
          <w:szCs w:val="22"/>
        </w:rPr>
        <w:t>Kendall Smith Franchini</w:t>
      </w:r>
      <w:r>
        <w:rPr>
          <w:rFonts w:cs="Times New Roman" w:ascii="Times New Roman" w:hAnsi="Times New Roman"/>
          <w:color w:val="000000"/>
          <w:sz w:val="22"/>
          <w:szCs w:val="22"/>
        </w:rPr>
        <w:t xml:space="preserve">, </w:t>
      </w:r>
      <w:r>
        <w:rPr>
          <w:rStyle w:val="Asizelarge"/>
          <w:rFonts w:cs="Times New Roman" w:ascii="Times New Roman" w:hAnsi="Times New Roman"/>
          <w:i/>
          <w:color w:val="000000"/>
          <w:sz w:val="22"/>
          <w:szCs w:val="22"/>
        </w:rPr>
        <w:t>The Cook’s Atelier: Recipes, Techniques, and Stories from Our French Cooking School</w:t>
      </w:r>
      <w:r>
        <w:rPr>
          <w:rFonts w:cs="Times New Roman" w:ascii="Times New Roman" w:hAnsi="Times New Roman"/>
          <w:color w:val="000000"/>
          <w:sz w:val="22"/>
          <w:szCs w:val="22"/>
        </w:rPr>
        <w:t xml:space="preserve"> (New York: Harry N. Abrams, 2018), on the foods of </w:t>
      </w:r>
      <w:r>
        <w:rPr>
          <w:rFonts w:cs="Times New Roman" w:ascii="Times New Roman" w:hAnsi="Times New Roman"/>
          <w:color w:val="000000"/>
          <w:sz w:val="22"/>
          <w:szCs w:val="22"/>
          <w:lang w:val="en" w:eastAsia="en-US" w:bidi="ar-SA"/>
        </w:rPr>
        <w:t>Burgundy</w:t>
      </w:r>
    </w:p>
    <w:p>
      <w:pPr>
        <w:pStyle w:val="Normal"/>
        <w:ind w:left="720" w:right="0" w:hanging="360"/>
        <w:jc w:val="both"/>
        <w:rPr/>
      </w:pPr>
      <w:r>
        <w:rPr>
          <w:rStyle w:val="Adeclarative"/>
          <w:rFonts w:cs="Times New Roman" w:ascii="Times New Roman" w:hAnsi="Times New Roman"/>
          <w:color w:val="000000"/>
          <w:sz w:val="22"/>
          <w:szCs w:val="22"/>
        </w:rPr>
        <w:t xml:space="preserve">Teschke, Tania, </w:t>
      </w:r>
      <w:r>
        <w:rPr>
          <w:rStyle w:val="Asizelarge"/>
          <w:rFonts w:cs="Times New Roman" w:ascii="Times New Roman" w:hAnsi="Times New Roman"/>
          <w:i/>
          <w:color w:val="000000"/>
          <w:sz w:val="22"/>
          <w:szCs w:val="22"/>
        </w:rPr>
        <w:t>The Bordeaux Kitchen: An Immersion into French Food and Wine, Inspired by Ancestral Traditions</w:t>
      </w:r>
      <w:r>
        <w:rPr>
          <w:rFonts w:cs="Times New Roman" w:ascii="Times New Roman" w:hAnsi="Times New Roman"/>
          <w:color w:val="000000"/>
          <w:sz w:val="22"/>
          <w:szCs w:val="22"/>
        </w:rPr>
        <w:t xml:space="preserve"> </w:t>
      </w:r>
      <w:r>
        <w:rPr>
          <w:rStyle w:val="Asizemedium"/>
          <w:rFonts w:cs="Times New Roman" w:ascii="Times New Roman" w:hAnsi="Times New Roman"/>
          <w:color w:val="000000"/>
          <w:sz w:val="22"/>
          <w:szCs w:val="22"/>
        </w:rPr>
        <w:t>(</w:t>
      </w:r>
      <w:r>
        <w:rPr>
          <w:rFonts w:eastAsia="Arial Unicode MS" w:cs="Times New Roman" w:ascii="Times New Roman" w:hAnsi="Times New Roman"/>
          <w:color w:val="000000"/>
          <w:sz w:val="22"/>
          <w:szCs w:val="22"/>
        </w:rPr>
        <w:t xml:space="preserve">New York: </w:t>
      </w:r>
      <w:r>
        <w:rPr>
          <w:rFonts w:cs="Times New Roman" w:ascii="Times New Roman" w:hAnsi="Times New Roman"/>
          <w:color w:val="000000"/>
          <w:sz w:val="22"/>
          <w:szCs w:val="22"/>
        </w:rPr>
        <w:t>Primal Nutrition, Inc.</w:t>
      </w:r>
      <w:r>
        <w:rPr>
          <w:rStyle w:val="Asizemedium"/>
          <w:rFonts w:cs="Times New Roman" w:ascii="Times New Roman" w:hAnsi="Times New Roman"/>
          <w:color w:val="000000"/>
          <w:sz w:val="22"/>
          <w:szCs w:val="22"/>
        </w:rPr>
        <w:t>, 2018</w:t>
      </w:r>
      <w:r>
        <w:rPr>
          <w:rFonts w:cs="Times New Roman" w:ascii="Times New Roman" w:hAnsi="Times New Roman"/>
          <w:color w:val="000000"/>
          <w:sz w:val="22"/>
          <w:szCs w:val="22"/>
        </w:rPr>
        <w:t>)</w:t>
      </w:r>
    </w:p>
    <w:p>
      <w:pPr>
        <w:pStyle w:val="Normal"/>
        <w:ind w:left="720" w:right="0" w:hanging="360"/>
        <w:jc w:val="both"/>
        <w:rPr/>
      </w:pPr>
      <w:r>
        <w:rPr>
          <w:rStyle w:val="Adeclarative"/>
          <w:rFonts w:cs="Times New Roman" w:ascii="Times New Roman" w:hAnsi="Times New Roman"/>
          <w:color w:val="000000"/>
          <w:sz w:val="22"/>
          <w:szCs w:val="22"/>
        </w:rPr>
        <w:t>Thorisson, Mimi,</w:t>
      </w:r>
      <w:r>
        <w:rPr>
          <w:rStyle w:val="Asizelarge"/>
          <w:rFonts w:cs="Times New Roman" w:ascii="Times New Roman" w:hAnsi="Times New Roman"/>
          <w:color w:val="000000"/>
          <w:sz w:val="22"/>
          <w:szCs w:val="22"/>
        </w:rPr>
        <w:t xml:space="preserve"> </w:t>
      </w:r>
      <w:r>
        <w:rPr>
          <w:rStyle w:val="Resultdata1"/>
          <w:rFonts w:cs="Times New Roman" w:ascii="Times New Roman" w:hAnsi="Times New Roman"/>
          <w:bCs/>
          <w:i/>
          <w:color w:val="000000"/>
          <w:spacing w:val="8"/>
          <w:sz w:val="22"/>
          <w:szCs w:val="22"/>
          <w:lang w:val="en"/>
        </w:rPr>
        <w:t>A Kitchen in France: A Year of Cooking in My Farmhouse</w:t>
      </w:r>
      <w:r>
        <w:rPr>
          <w:rFonts w:cs="Times New Roman" w:ascii="Times New Roman" w:hAnsi="Times New Roman"/>
          <w:color w:val="000000"/>
          <w:sz w:val="22"/>
          <w:szCs w:val="22"/>
        </w:rPr>
        <w:t xml:space="preserve"> (New York: Clarkson Potter,</w:t>
      </w:r>
      <w:r>
        <w:rPr>
          <w:rStyle w:val="Asizemedium"/>
          <w:rFonts w:cs="Times New Roman" w:ascii="Times New Roman" w:hAnsi="Times New Roman"/>
          <w:color w:val="000000"/>
          <w:sz w:val="22"/>
          <w:szCs w:val="22"/>
        </w:rPr>
        <w:t xml:space="preserve"> 2014</w:t>
      </w:r>
      <w:r>
        <w:rPr>
          <w:rFonts w:cs="Times New Roman" w:ascii="Times New Roman" w:hAnsi="Times New Roman"/>
          <w:color w:val="000000"/>
          <w:sz w:val="22"/>
          <w:szCs w:val="22"/>
        </w:rPr>
        <w:t>), foods of the Gironde region [AADL]</w:t>
      </w:r>
    </w:p>
    <w:p>
      <w:pPr>
        <w:pStyle w:val="Normal"/>
        <w:ind w:left="720" w:right="0" w:hanging="360"/>
        <w:jc w:val="both"/>
        <w:rPr/>
      </w:pPr>
      <w:r>
        <w:rPr>
          <w:rStyle w:val="Adeclarative"/>
          <w:rFonts w:cs="Times New Roman" w:ascii="Times New Roman" w:hAnsi="Times New Roman"/>
          <w:color w:val="000000"/>
          <w:sz w:val="22"/>
          <w:szCs w:val="22"/>
        </w:rPr>
        <w:t xml:space="preserve">Thorisson, Mimi, </w:t>
      </w:r>
      <w:r>
        <w:rPr>
          <w:rStyle w:val="Asizelarge"/>
          <w:rFonts w:cs="Times New Roman" w:ascii="Times New Roman" w:hAnsi="Times New Roman"/>
          <w:i/>
          <w:color w:val="000000"/>
          <w:sz w:val="22"/>
          <w:szCs w:val="22"/>
        </w:rPr>
        <w:t>French Country Cooking: Meals and Moments from a Village in the Vineyards</w:t>
      </w:r>
      <w:r>
        <w:rPr>
          <w:rFonts w:cs="Times New Roman" w:ascii="Times New Roman" w:hAnsi="Times New Roman"/>
          <w:color w:val="000000"/>
          <w:sz w:val="22"/>
          <w:szCs w:val="22"/>
        </w:rPr>
        <w:t xml:space="preserve"> (New York: Clarkson Potter,</w:t>
      </w:r>
      <w:r>
        <w:rPr>
          <w:rStyle w:val="Asizemedium"/>
          <w:rFonts w:cs="Times New Roman" w:ascii="Times New Roman" w:hAnsi="Times New Roman"/>
          <w:color w:val="000000"/>
          <w:sz w:val="22"/>
          <w:szCs w:val="22"/>
        </w:rPr>
        <w:t xml:space="preserve"> 2016</w:t>
      </w:r>
      <w:r>
        <w:rPr>
          <w:rFonts w:cs="Times New Roman" w:ascii="Times New Roman" w:hAnsi="Times New Roman"/>
          <w:color w:val="000000"/>
          <w:sz w:val="22"/>
          <w:szCs w:val="22"/>
        </w:rPr>
        <w:t>), foods of the Gironde region [AADL]</w:t>
      </w:r>
    </w:p>
    <w:p>
      <w:pPr>
        <w:pStyle w:val="Normal"/>
        <w:ind w:left="720" w:right="0" w:hanging="360"/>
        <w:jc w:val="both"/>
        <w:rPr/>
      </w:pPr>
      <w:r>
        <w:rPr>
          <w:rFonts w:cs="Times New Roman" w:ascii="Times New Roman" w:hAnsi="Times New Roman"/>
          <w:color w:val="000000"/>
          <w:sz w:val="22"/>
          <w:szCs w:val="22"/>
        </w:rPr>
        <w:t xml:space="preserve">Wells, Patricia, </w:t>
      </w:r>
      <w:r>
        <w:rPr>
          <w:rFonts w:cs="Times New Roman" w:ascii="Times New Roman" w:hAnsi="Times New Roman"/>
          <w:i/>
          <w:color w:val="000000"/>
          <w:sz w:val="22"/>
          <w:szCs w:val="22"/>
        </w:rPr>
        <w:t>The Provence Cookbook</w:t>
      </w:r>
      <w:r>
        <w:rPr>
          <w:rFonts w:cs="Times New Roman" w:ascii="Times New Roman" w:hAnsi="Times New Roman"/>
          <w:color w:val="000000"/>
          <w:sz w:val="22"/>
          <w:szCs w:val="22"/>
        </w:rPr>
        <w:t xml:space="preserve"> (New York: HarperCollins, 2004) [AADL]</w:t>
      </w:r>
    </w:p>
    <w:p>
      <w:pPr>
        <w:pStyle w:val="Normal"/>
        <w:ind w:left="720" w:right="0" w:hanging="360"/>
        <w:jc w:val="both"/>
        <w:rPr/>
      </w:pPr>
      <w:r>
        <w:rPr>
          <w:rFonts w:cs="Times New Roman" w:ascii="Times New Roman" w:hAnsi="Times New Roman"/>
          <w:color w:val="000000"/>
          <w:sz w:val="22"/>
          <w:szCs w:val="22"/>
        </w:rPr>
        <w:t xml:space="preserve">Willan, Anne, </w:t>
      </w:r>
      <w:r>
        <w:rPr>
          <w:rFonts w:cs="Times New Roman" w:ascii="Times New Roman" w:hAnsi="Times New Roman"/>
          <w:i/>
          <w:color w:val="000000"/>
          <w:sz w:val="22"/>
          <w:szCs w:val="22"/>
        </w:rPr>
        <w:t>The Country Cooking of France</w:t>
      </w:r>
      <w:r>
        <w:rPr>
          <w:rFonts w:cs="Times New Roman" w:ascii="Times New Roman" w:hAnsi="Times New Roman"/>
          <w:color w:val="000000"/>
          <w:sz w:val="22"/>
          <w:szCs w:val="22"/>
        </w:rPr>
        <w:t xml:space="preserve"> (San Francisco: Chronicle Books, 2007)</w:t>
      </w:r>
    </w:p>
    <w:p>
      <w:pPr>
        <w:pStyle w:val="Normal"/>
        <w:ind w:left="720" w:right="0" w:hanging="360"/>
        <w:jc w:val="both"/>
        <w:rPr/>
      </w:pPr>
      <w:r>
        <w:rPr>
          <w:rFonts w:cs="Times New Roman" w:ascii="Times New Roman" w:hAnsi="Times New Roman"/>
          <w:color w:val="000000"/>
          <w:sz w:val="22"/>
          <w:szCs w:val="22"/>
          <w:lang w:val="en" w:eastAsia="en-US" w:bidi="ar-SA"/>
        </w:rPr>
        <w:t xml:space="preserve">Wolfert, Paula, </w:t>
      </w:r>
      <w:r>
        <w:rPr>
          <w:rFonts w:cs="Times New Roman" w:ascii="Times New Roman" w:hAnsi="Times New Roman"/>
          <w:i/>
          <w:iCs/>
          <w:color w:val="000000"/>
          <w:sz w:val="22"/>
          <w:szCs w:val="22"/>
          <w:lang w:val="en" w:eastAsia="en-US" w:bidi="ar-SA"/>
        </w:rPr>
        <w:t>The Cooking of South-West France</w:t>
      </w:r>
      <w:r>
        <w:rPr>
          <w:rFonts w:cs="Times New Roman" w:ascii="Times New Roman" w:hAnsi="Times New Roman"/>
          <w:color w:val="000000"/>
          <w:sz w:val="22"/>
          <w:szCs w:val="22"/>
          <w:lang w:val="en" w:eastAsia="en-US" w:bidi="ar-SA"/>
        </w:rPr>
        <w:t xml:space="preserve"> (New York: Doubleday, 1983; frequently republished).</w:t>
      </w:r>
    </w:p>
    <w:p>
      <w:pPr>
        <w:pStyle w:val="Normal"/>
        <w:ind w:left="720" w:right="0" w:hanging="720"/>
        <w:rPr>
          <w:rFonts w:ascii="Times New Roman" w:hAnsi="Times New Roman" w:cs="Times New Roman"/>
          <w:color w:val="000000"/>
          <w:lang w:val="en" w:eastAsia="en-US" w:bidi="ar-SA"/>
        </w:rPr>
      </w:pPr>
      <w:r>
        <w:rPr>
          <w:rFonts w:cs="Times New Roman" w:ascii="Times New Roman" w:hAnsi="Times New Roman"/>
          <w:color w:val="000000"/>
          <w:lang w:val="en" w:eastAsia="en-US" w:bidi="ar-SA"/>
        </w:rPr>
      </w:r>
    </w:p>
    <w:p>
      <w:pPr>
        <w:pStyle w:val="Normal"/>
        <w:rPr>
          <w:lang w:val="en" w:eastAsia="en-US" w:bidi="ar-SA"/>
        </w:rPr>
      </w:pPr>
      <w:r>
        <w:rPr>
          <w:lang w:val="en" w:eastAsia="en-US" w:bidi="ar-SA"/>
        </w:rPr>
      </w:r>
    </w:p>
    <w:p>
      <w:pPr>
        <w:pStyle w:val="Normal"/>
        <w:jc w:val="center"/>
        <w:rPr/>
      </w:pPr>
      <w:r>
        <w:rPr>
          <w:rFonts w:cs="Times New Roman" w:ascii="Times New Roman" w:hAnsi="Times New Roman"/>
          <w:color w:val="000000"/>
          <w:sz w:val="28"/>
          <w:szCs w:val="28"/>
        </w:rPr>
        <w:t>Don’t forget recipes</w:t>
      </w:r>
      <w:bookmarkStart w:id="1" w:name="_GoBack"/>
      <w:bookmarkEnd w:id="1"/>
      <w:r>
        <w:rPr>
          <w:rFonts w:cs="Times New Roman" w:ascii="Times New Roman" w:hAnsi="Times New Roman"/>
          <w:color w:val="000000"/>
          <w:sz w:val="28"/>
          <w:szCs w:val="28"/>
        </w:rPr>
        <w:t xml:space="preserve"> in magazines such as </w:t>
      </w:r>
      <w:r>
        <w:rPr>
          <w:rFonts w:cs="Times New Roman" w:ascii="Times New Roman" w:hAnsi="Times New Roman"/>
          <w:i/>
          <w:color w:val="000000"/>
          <w:sz w:val="28"/>
          <w:szCs w:val="28"/>
        </w:rPr>
        <w:t>Saveur</w:t>
      </w:r>
      <w:r>
        <w:rPr>
          <w:rFonts w:cs="Times New Roman" w:ascii="Times New Roman" w:hAnsi="Times New Roman"/>
          <w:color w:val="000000"/>
          <w:sz w:val="28"/>
          <w:szCs w:val="28"/>
        </w:rPr>
        <w:t xml:space="preserve">, </w:t>
      </w:r>
      <w:r>
        <w:rPr>
          <w:rFonts w:cs="Times New Roman" w:ascii="Times New Roman" w:hAnsi="Times New Roman"/>
          <w:i/>
          <w:color w:val="000000"/>
          <w:sz w:val="28"/>
          <w:szCs w:val="28"/>
        </w:rPr>
        <w:t>Gourmet</w:t>
      </w:r>
      <w:r>
        <w:rPr>
          <w:rFonts w:cs="Times New Roman" w:ascii="Times New Roman" w:hAnsi="Times New Roman"/>
          <w:color w:val="000000"/>
          <w:sz w:val="28"/>
          <w:szCs w:val="28"/>
        </w:rPr>
        <w:t xml:space="preserve">, </w:t>
      </w:r>
      <w:r>
        <w:rPr>
          <w:rFonts w:cs="Times New Roman" w:ascii="Times New Roman" w:hAnsi="Times New Roman"/>
          <w:i/>
          <w:color w:val="000000"/>
          <w:sz w:val="28"/>
          <w:szCs w:val="28"/>
        </w:rPr>
        <w:t>Bon Appétit</w:t>
      </w:r>
      <w:r>
        <w:rPr>
          <w:rFonts w:cs="Times New Roman" w:ascii="Times New Roman" w:hAnsi="Times New Roman"/>
          <w:color w:val="000000"/>
          <w:sz w:val="28"/>
          <w:szCs w:val="28"/>
        </w:rPr>
        <w:t>, etc.</w:t>
      </w:r>
    </w:p>
    <w:p>
      <w:pPr>
        <w:pStyle w:val="Normal"/>
        <w:jc w:val="center"/>
        <w:rPr>
          <w:rFonts w:ascii="Times New Roman" w:hAnsi="Times New Roman" w:cs="Times New Roman"/>
          <w:color w:val="000000"/>
          <w:sz w:val="28"/>
          <w:szCs w:val="28"/>
        </w:rPr>
      </w:pPr>
      <w:r>
        <w:rPr>
          <w:rFonts w:cs="Times New Roman" w:ascii="Times New Roman" w:hAnsi="Times New Roman"/>
          <w:color w:val="000000"/>
          <w:sz w:val="28"/>
          <w:szCs w:val="28"/>
        </w:rPr>
        <w:t>A few examples:</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overflowPunct w:val="false"/>
        <w:ind w:left="720" w:right="0" w:hanging="360"/>
        <w:jc w:val="both"/>
        <w:rPr/>
      </w:pPr>
      <w:r>
        <w:rPr>
          <w:rFonts w:cs="Times New Roman" w:ascii="Times New Roman" w:hAnsi="Times New Roman"/>
          <w:color w:val="000000"/>
          <w:sz w:val="22"/>
          <w:szCs w:val="22"/>
        </w:rPr>
        <w:t>Balter, Michael, “Searching for the Secrets of Cassoulet”,</w:t>
      </w:r>
      <w:r>
        <w:rPr>
          <w:rFonts w:cs="Times New Roman" w:ascii="Times New Roman" w:hAnsi="Times New Roman"/>
          <w:i/>
          <w:color w:val="000000"/>
          <w:sz w:val="22"/>
          <w:szCs w:val="22"/>
        </w:rPr>
        <w:t xml:space="preserve"> Saveur, </w:t>
      </w:r>
      <w:r>
        <w:rPr>
          <w:rFonts w:cs="Times New Roman" w:ascii="Times New Roman" w:hAnsi="Times New Roman"/>
          <w:color w:val="000000"/>
          <w:sz w:val="22"/>
          <w:szCs w:val="22"/>
        </w:rPr>
        <w:t xml:space="preserve">24 (Jan.-Feb. 1998), pp. 38ff. </w:t>
      </w:r>
    </w:p>
    <w:p>
      <w:pPr>
        <w:pStyle w:val="Normal"/>
        <w:overflowPunct w:val="false"/>
        <w:ind w:left="720" w:right="0" w:hanging="360"/>
        <w:jc w:val="both"/>
        <w:rPr/>
      </w:pPr>
      <w:r>
        <w:rPr>
          <w:rStyle w:val="Author"/>
          <w:rFonts w:cs="Times New Roman" w:ascii="Times New Roman" w:hAnsi="Times New Roman"/>
          <w:color w:val="000000"/>
          <w:sz w:val="22"/>
          <w:szCs w:val="22"/>
          <w:lang w:val="en"/>
        </w:rPr>
        <w:t>Gollner</w:t>
      </w:r>
      <w:r>
        <w:rPr>
          <w:rFonts w:cs="Times New Roman" w:ascii="Times New Roman" w:hAnsi="Times New Roman"/>
          <w:color w:val="000000"/>
          <w:sz w:val="22"/>
          <w:szCs w:val="22"/>
          <w:lang w:val="en"/>
        </w:rPr>
        <w:t xml:space="preserve">, </w:t>
      </w:r>
      <w:r>
        <w:rPr>
          <w:rStyle w:val="Author"/>
          <w:rFonts w:cs="Times New Roman" w:ascii="Times New Roman" w:hAnsi="Times New Roman"/>
          <w:color w:val="000000"/>
          <w:sz w:val="22"/>
          <w:szCs w:val="22"/>
          <w:lang w:val="en"/>
        </w:rPr>
        <w:t xml:space="preserve">Adam Leith, </w:t>
      </w:r>
      <w:r>
        <w:rPr>
          <w:rFonts w:cs="Times New Roman" w:ascii="Times New Roman" w:hAnsi="Times New Roman"/>
          <w:color w:val="000000"/>
          <w:sz w:val="22"/>
          <w:szCs w:val="22"/>
          <w:lang w:val="en"/>
        </w:rPr>
        <w:t>“Apples and Calvados are the King and Queen of Normandy”,</w:t>
      </w:r>
      <w:r>
        <w:rPr>
          <w:rFonts w:cs="Times New Roman" w:ascii="Times New Roman" w:hAnsi="Times New Roman"/>
          <w:i/>
          <w:color w:val="000000"/>
          <w:sz w:val="22"/>
          <w:szCs w:val="22"/>
        </w:rPr>
        <w:t xml:space="preserve"> Saveur</w:t>
      </w:r>
      <w:r>
        <w:rPr>
          <w:rFonts w:cs="Times New Roman" w:ascii="Times New Roman" w:hAnsi="Times New Roman"/>
          <w:color w:val="000000"/>
          <w:sz w:val="22"/>
          <w:szCs w:val="22"/>
        </w:rPr>
        <w:t>, 183 (Jun.-Jul. 2016)</w:t>
      </w:r>
      <w:r>
        <w:rPr>
          <w:rFonts w:cs="Times New Roman" w:ascii="Times New Roman" w:hAnsi="Times New Roman"/>
          <w:color w:val="000000"/>
          <w:sz w:val="22"/>
          <w:szCs w:val="22"/>
        </w:rPr>
        <w:t>.</w:t>
      </w:r>
    </w:p>
    <w:p>
      <w:pPr>
        <w:pStyle w:val="Normal"/>
        <w:overflowPunct w:val="false"/>
        <w:ind w:left="720" w:right="0" w:hanging="360"/>
        <w:jc w:val="both"/>
        <w:rPr/>
      </w:pPr>
      <w:r>
        <w:rPr>
          <w:rFonts w:eastAsia="Times New Roman" w:cs="Times New Roman" w:ascii="Times New Roman" w:hAnsi="Times New Roman"/>
          <w:color w:val="00000A"/>
          <w:kern w:val="0"/>
          <w:sz w:val="22"/>
          <w:szCs w:val="22"/>
          <w:lang w:val="en" w:eastAsia="en-US" w:bidi="ar-SA"/>
        </w:rPr>
        <w:t>Knowlton, Andrew, “Tour de Basque”,</w:t>
      </w:r>
      <w:r>
        <w:rPr>
          <w:rFonts w:cs="Times New Roman" w:ascii="Times New Roman" w:hAnsi="Times New Roman"/>
          <w:color w:val="000000"/>
          <w:sz w:val="22"/>
          <w:szCs w:val="22"/>
        </w:rPr>
        <w:t xml:space="preserve"> </w:t>
      </w:r>
      <w:r>
        <w:rPr>
          <w:rFonts w:cs="Times New Roman" w:ascii="Times New Roman" w:hAnsi="Times New Roman"/>
          <w:i/>
          <w:color w:val="000000"/>
          <w:sz w:val="22"/>
          <w:szCs w:val="22"/>
        </w:rPr>
        <w:t>Bon Appétit</w:t>
      </w:r>
      <w:r>
        <w:rPr>
          <w:rFonts w:cs="Times New Roman" w:ascii="Times New Roman" w:hAnsi="Times New Roman"/>
          <w:color w:val="000000"/>
          <w:sz w:val="22"/>
          <w:szCs w:val="22"/>
        </w:rPr>
        <w:t>, May 2014, pp. 110-119.</w:t>
      </w:r>
    </w:p>
    <w:p>
      <w:pPr>
        <w:pStyle w:val="Normal"/>
        <w:overflowPunct w:val="false"/>
        <w:ind w:left="720" w:right="0" w:hanging="360"/>
        <w:jc w:val="both"/>
        <w:rPr/>
      </w:pPr>
      <w:r>
        <w:rPr>
          <w:rFonts w:eastAsia="Times New Roman" w:cs="Times New Roman" w:ascii="Times New Roman" w:hAnsi="Times New Roman"/>
          <w:color w:val="00000A"/>
          <w:kern w:val="0"/>
          <w:sz w:val="22"/>
          <w:szCs w:val="22"/>
          <w:lang w:val="en" w:eastAsia="en-US" w:bidi="ar-SA"/>
        </w:rPr>
        <w:t>Watson</w:t>
      </w:r>
      <w:r>
        <w:rPr>
          <w:rFonts w:cs="Times New Roman" w:ascii="Times New Roman" w:hAnsi="Times New Roman"/>
          <w:color w:val="000000"/>
          <w:sz w:val="22"/>
          <w:szCs w:val="22"/>
        </w:rPr>
        <w:t xml:space="preserve">, </w:t>
      </w:r>
      <w:r>
        <w:rPr>
          <w:rFonts w:eastAsia="Times New Roman" w:cs="Times New Roman" w:ascii="Times New Roman" w:hAnsi="Times New Roman"/>
          <w:color w:val="00000A"/>
          <w:kern w:val="0"/>
          <w:sz w:val="22"/>
          <w:szCs w:val="22"/>
          <w:lang w:val="en" w:eastAsia="en-US" w:bidi="ar-SA"/>
        </w:rPr>
        <w:t>Julia,</w:t>
      </w:r>
      <w:r>
        <w:rPr>
          <w:rFonts w:cs="Times New Roman" w:ascii="Times New Roman" w:hAnsi="Times New Roman"/>
          <w:color w:val="000000"/>
          <w:sz w:val="22"/>
          <w:szCs w:val="22"/>
        </w:rPr>
        <w:t xml:space="preserve"> “In the Night Kitchen” (foods of the Dordogne region), </w:t>
      </w:r>
      <w:r>
        <w:rPr>
          <w:rFonts w:cs="Times New Roman" w:ascii="Times New Roman" w:hAnsi="Times New Roman"/>
          <w:i/>
          <w:color w:val="000000"/>
          <w:sz w:val="22"/>
          <w:szCs w:val="22"/>
        </w:rPr>
        <w:t>Gourmet</w:t>
      </w:r>
      <w:r>
        <w:rPr>
          <w:rFonts w:cs="Times New Roman" w:ascii="Times New Roman" w:hAnsi="Times New Roman"/>
          <w:color w:val="000000"/>
          <w:sz w:val="22"/>
          <w:szCs w:val="22"/>
        </w:rPr>
        <w:t>, May 2009, pp. 116-123.</w:t>
      </w:r>
    </w:p>
    <w:p>
      <w:pPr>
        <w:pStyle w:val="Normal"/>
        <w:ind w:left="360" w:right="0" w:hanging="360"/>
        <w:rPr>
          <w:rFonts w:ascii="Times New Roman" w:hAnsi="Times New Roman" w:cs="Times New Roman"/>
          <w:sz w:val="22"/>
          <w:szCs w:val="22"/>
          <w:lang w:val="en" w:eastAsia="en-US" w:bidi="ar-SA"/>
        </w:rPr>
      </w:pPr>
      <w:r>
        <w:rPr>
          <w:rFonts w:cs="Times New Roman" w:ascii="Times New Roman" w:hAnsi="Times New Roman"/>
          <w:sz w:val="22"/>
          <w:szCs w:val="22"/>
          <w:lang w:val="en" w:eastAsia="en-US" w:bidi="ar-SA"/>
        </w:rPr>
      </w:r>
    </w:p>
    <w:p>
      <w:pPr>
        <w:pStyle w:val="Normal"/>
        <w:jc w:val="center"/>
        <w:rPr>
          <w:sz w:val="28"/>
          <w:szCs w:val="28"/>
          <w:lang w:val="en" w:eastAsia="en-US" w:bidi="ar-SA"/>
        </w:rPr>
      </w:pPr>
      <w:r>
        <w:rPr>
          <w:sz w:val="28"/>
          <w:szCs w:val="28"/>
          <w:lang w:val="en" w:eastAsia="en-US" w:bidi="ar-SA"/>
        </w:rPr>
        <w:t>More-General Cookbooks with Many French Regional Recipes</w:t>
      </w:r>
    </w:p>
    <w:p>
      <w:pPr>
        <w:pStyle w:val="BodyText3"/>
        <w:overflowPunct w:val="false"/>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Spacing"/>
        <w:ind w:left="720" w:right="0" w:hanging="360"/>
        <w:jc w:val="both"/>
        <w:rPr/>
      </w:pPr>
      <w:r>
        <w:rPr>
          <w:rFonts w:ascii="Times New Roman" w:hAnsi="Times New Roman"/>
          <w:lang w:val="en"/>
        </w:rPr>
        <w:t>Beck,</w:t>
      </w:r>
      <w:r>
        <w:rPr>
          <w:rFonts w:ascii="Times New Roman" w:hAnsi="Times New Roman"/>
          <w:i/>
          <w:iCs/>
          <w:lang w:val="en"/>
        </w:rPr>
        <w:t xml:space="preserve"> </w:t>
      </w:r>
      <w:r>
        <w:rPr>
          <w:rFonts w:ascii="Times New Roman" w:hAnsi="Times New Roman"/>
          <w:lang w:val="en"/>
        </w:rPr>
        <w:t xml:space="preserve">Simone, </w:t>
      </w:r>
      <w:r>
        <w:rPr>
          <w:rFonts w:ascii="Times New Roman" w:hAnsi="Times New Roman"/>
          <w:i/>
          <w:iCs/>
          <w:lang w:val="en"/>
        </w:rPr>
        <w:t>Simca’s Cuisine</w:t>
      </w:r>
      <w:r>
        <w:rPr>
          <w:rFonts w:ascii="Times New Roman" w:hAnsi="Times New Roman"/>
          <w:lang w:val="en"/>
        </w:rPr>
        <w:t xml:space="preserve"> (</w:t>
      </w:r>
      <w:r>
        <w:rPr>
          <w:rStyle w:val="Itempublisher"/>
          <w:rFonts w:ascii="Times New Roman" w:hAnsi="Times New Roman"/>
          <w:color w:val="000000"/>
        </w:rPr>
        <w:t xml:space="preserve">London: Murray, </w:t>
      </w:r>
      <w:r>
        <w:rPr>
          <w:rFonts w:ascii="Times New Roman" w:hAnsi="Times New Roman"/>
          <w:lang w:val="en"/>
        </w:rPr>
        <w:t>1972; New York: Knopf, 2013)</w:t>
      </w:r>
    </w:p>
    <w:p>
      <w:pPr>
        <w:pStyle w:val="NoSpacing"/>
        <w:ind w:left="720" w:right="0" w:hanging="360"/>
        <w:jc w:val="both"/>
        <w:rPr/>
      </w:pPr>
      <w:r>
        <w:rPr>
          <w:rFonts w:ascii="Times New Roman" w:hAnsi="Times New Roman"/>
          <w:lang w:val="en"/>
        </w:rPr>
        <w:t xml:space="preserve">Bocuse, Paul, </w:t>
      </w:r>
      <w:r>
        <w:rPr>
          <w:rFonts w:ascii="Times New Roman" w:hAnsi="Times New Roman"/>
          <w:i/>
          <w:lang w:val="en"/>
        </w:rPr>
        <w:t>The Complete Bocuse</w:t>
      </w:r>
      <w:r>
        <w:rPr>
          <w:rFonts w:ascii="Times New Roman" w:hAnsi="Times New Roman"/>
          <w:lang w:val="en"/>
        </w:rPr>
        <w:t xml:space="preserve"> (English translation of </w:t>
      </w:r>
      <w:r>
        <w:rPr>
          <w:rFonts w:ascii="Times New Roman" w:hAnsi="Times New Roman"/>
          <w:i/>
          <w:lang w:val="en"/>
        </w:rPr>
        <w:t>Toute la Cuisine de Paul Bocuse</w:t>
      </w:r>
      <w:r>
        <w:rPr>
          <w:rFonts w:ascii="Times New Roman" w:hAnsi="Times New Roman"/>
          <w:lang w:val="en"/>
        </w:rPr>
        <w:t>) (</w:t>
      </w:r>
      <w:r>
        <w:rPr>
          <w:rFonts w:ascii="Times New Roman" w:hAnsi="Times New Roman"/>
        </w:rPr>
        <w:t xml:space="preserve">Paris: Flammarion, </w:t>
      </w:r>
      <w:r>
        <w:rPr>
          <w:rFonts w:ascii="Times New Roman" w:hAnsi="Times New Roman"/>
          <w:lang w:val="en"/>
        </w:rPr>
        <w:t xml:space="preserve">2012) </w:t>
      </w:r>
      <w:r>
        <w:rPr>
          <w:rFonts w:ascii="Times New Roman" w:hAnsi="Times New Roman"/>
        </w:rPr>
        <w:t>[AADL]</w:t>
      </w:r>
    </w:p>
    <w:p>
      <w:pPr>
        <w:pStyle w:val="NoSpacing"/>
        <w:ind w:left="720" w:right="0" w:hanging="360"/>
        <w:jc w:val="both"/>
        <w:rPr/>
      </w:pPr>
      <w:r>
        <w:rPr>
          <w:rFonts w:ascii="Times New Roman" w:hAnsi="Times New Roman"/>
        </w:rPr>
        <w:t xml:space="preserve">Child, Julia, and Louisette Bertholle and Simone Beck, </w:t>
      </w:r>
      <w:r>
        <w:rPr>
          <w:rFonts w:ascii="Times New Roman" w:hAnsi="Times New Roman"/>
          <w:i/>
        </w:rPr>
        <w:t>Mastering the Art of French Cooking</w:t>
      </w:r>
      <w:r>
        <w:rPr>
          <w:rFonts w:ascii="Times New Roman" w:hAnsi="Times New Roman"/>
        </w:rPr>
        <w:t>, vols. 1 and 2 (New York: Knopf, 1961 and 1983; frequently republished) [AADL] and other books by Julia Child</w:t>
      </w:r>
    </w:p>
    <w:p>
      <w:pPr>
        <w:pStyle w:val="NoSpacing"/>
        <w:ind w:left="720" w:right="0" w:hanging="360"/>
        <w:jc w:val="both"/>
        <w:rPr/>
      </w:pPr>
      <w:r>
        <w:rPr>
          <w:rFonts w:ascii="Times New Roman" w:hAnsi="Times New Roman"/>
        </w:rPr>
        <w:t xml:space="preserve">Curnonsky, Maurice, </w:t>
      </w:r>
      <w:r>
        <w:rPr>
          <w:rFonts w:ascii="Times New Roman" w:hAnsi="Times New Roman"/>
          <w:i/>
        </w:rPr>
        <w:t>Larousse Traditional French Cooking</w:t>
      </w:r>
      <w:r>
        <w:rPr>
          <w:rFonts w:ascii="Times New Roman" w:hAnsi="Times New Roman"/>
        </w:rPr>
        <w:t xml:space="preserve"> </w:t>
      </w:r>
      <w:r>
        <w:rPr>
          <w:rFonts w:ascii="Times New Roman" w:hAnsi="Times New Roman"/>
          <w:lang w:val="en"/>
        </w:rPr>
        <w:t>(New York: Doubleday,</w:t>
      </w:r>
      <w:r>
        <w:rPr>
          <w:rFonts w:ascii="Times New Roman" w:hAnsi="Times New Roman"/>
        </w:rPr>
        <w:t xml:space="preserve"> 1989) [AADL]</w:t>
      </w:r>
    </w:p>
    <w:p>
      <w:pPr>
        <w:pStyle w:val="NoSpacing"/>
        <w:ind w:left="720" w:right="0" w:hanging="360"/>
        <w:jc w:val="both"/>
        <w:rPr/>
      </w:pPr>
      <w:r>
        <w:rPr>
          <w:rFonts w:ascii="Times New Roman" w:hAnsi="Times New Roman"/>
        </w:rPr>
        <w:t xml:space="preserve">Garvin, Fernande, </w:t>
      </w:r>
      <w:r>
        <w:rPr>
          <w:rFonts w:ascii="Times New Roman" w:hAnsi="Times New Roman"/>
          <w:i/>
        </w:rPr>
        <w:t>The Art of French Cooking</w:t>
      </w:r>
      <w:r>
        <w:rPr>
          <w:rFonts w:ascii="Times New Roman" w:hAnsi="Times New Roman"/>
        </w:rPr>
        <w:t xml:space="preserve"> (New York: Bantam, 1958; frequently republished)</w:t>
      </w:r>
    </w:p>
    <w:p>
      <w:pPr>
        <w:pStyle w:val="NoSpacing"/>
        <w:ind w:left="720" w:right="0" w:hanging="360"/>
        <w:jc w:val="both"/>
        <w:rPr/>
      </w:pPr>
      <w:r>
        <w:rPr>
          <w:rFonts w:ascii="Times New Roman" w:hAnsi="Times New Roman"/>
        </w:rPr>
        <w:t xml:space="preserve">Grausman, Richard, </w:t>
      </w:r>
      <w:r>
        <w:rPr>
          <w:rFonts w:ascii="Times New Roman" w:hAnsi="Times New Roman"/>
          <w:i/>
        </w:rPr>
        <w:t>At Home with the French Classics</w:t>
      </w:r>
      <w:r>
        <w:rPr>
          <w:rFonts w:ascii="Times New Roman" w:hAnsi="Times New Roman"/>
        </w:rPr>
        <w:t xml:space="preserve"> (</w:t>
      </w:r>
      <w:r>
        <w:rPr>
          <w:rStyle w:val="Itempublisher"/>
          <w:rFonts w:ascii="Times New Roman" w:hAnsi="Times New Roman"/>
          <w:color w:val="000000"/>
        </w:rPr>
        <w:t xml:space="preserve">New York: Workman Pub., </w:t>
      </w:r>
      <w:r>
        <w:rPr>
          <w:rFonts w:ascii="Times New Roman" w:hAnsi="Times New Roman"/>
        </w:rPr>
        <w:t>1988) [AADL]</w:t>
      </w:r>
    </w:p>
    <w:p>
      <w:pPr>
        <w:pStyle w:val="NoSpacing"/>
        <w:ind w:left="720" w:right="0" w:hanging="360"/>
        <w:jc w:val="both"/>
        <w:rPr/>
      </w:pPr>
      <w:r>
        <w:rPr>
          <w:rFonts w:ascii="Times New Roman" w:hAnsi="Times New Roman"/>
        </w:rPr>
        <w:t>Montagné,</w:t>
      </w:r>
      <w:r>
        <w:rPr>
          <w:rFonts w:ascii="Times New Roman" w:hAnsi="Times New Roman"/>
          <w:i/>
        </w:rPr>
        <w:t xml:space="preserve"> </w:t>
      </w:r>
      <w:r>
        <w:rPr>
          <w:rFonts w:ascii="Times New Roman" w:hAnsi="Times New Roman"/>
        </w:rPr>
        <w:t xml:space="preserve">Prosper, </w:t>
      </w:r>
      <w:r>
        <w:rPr>
          <w:rFonts w:ascii="Times New Roman" w:hAnsi="Times New Roman"/>
          <w:i/>
        </w:rPr>
        <w:t>Larousse Gastronomique</w:t>
      </w:r>
      <w:r>
        <w:rPr>
          <w:rFonts w:ascii="Times New Roman" w:hAnsi="Times New Roman"/>
        </w:rPr>
        <w:t xml:space="preserve"> (New York: Crown Publishers, 1961; frequently republished)</w:t>
      </w:r>
      <w:r>
        <w:rPr>
          <w:rFonts w:eastAsia="Times New Roman" w:ascii="Times New Roman" w:hAnsi="Times New Roman"/>
          <w:lang w:val="en"/>
        </w:rPr>
        <w:t xml:space="preserve"> [AADL]</w:t>
      </w:r>
    </w:p>
    <w:p>
      <w:pPr>
        <w:pStyle w:val="NoSpacing"/>
        <w:ind w:left="720" w:right="0" w:hanging="360"/>
        <w:jc w:val="both"/>
        <w:rPr/>
      </w:pPr>
      <w:r>
        <w:rPr>
          <w:rFonts w:ascii="Times New Roman" w:hAnsi="Times New Roman"/>
          <w:lang w:val="en"/>
        </w:rPr>
        <w:t>Nathan,</w:t>
      </w:r>
      <w:r>
        <w:rPr>
          <w:rFonts w:ascii="Times New Roman" w:hAnsi="Times New Roman"/>
          <w:i/>
          <w:iCs/>
          <w:lang w:val="en"/>
        </w:rPr>
        <w:t xml:space="preserve"> </w:t>
      </w:r>
      <w:r>
        <w:rPr>
          <w:rFonts w:ascii="Times New Roman" w:hAnsi="Times New Roman"/>
          <w:lang w:val="en"/>
        </w:rPr>
        <w:t xml:space="preserve">Joan, </w:t>
      </w:r>
      <w:r>
        <w:rPr>
          <w:rFonts w:ascii="Times New Roman" w:hAnsi="Times New Roman"/>
          <w:i/>
          <w:iCs/>
          <w:lang w:val="en"/>
        </w:rPr>
        <w:t>Quiches, Kugels, and Couscous: My Search for Jewish Cooking in France</w:t>
      </w:r>
      <w:r>
        <w:rPr>
          <w:rFonts w:ascii="Times New Roman" w:hAnsi="Times New Roman"/>
          <w:lang w:val="en"/>
        </w:rPr>
        <w:t xml:space="preserve"> </w:t>
      </w:r>
      <w:r>
        <w:rPr>
          <w:rFonts w:ascii="Times New Roman" w:hAnsi="Times New Roman"/>
        </w:rPr>
        <w:t xml:space="preserve">(New York: Knopf, </w:t>
      </w:r>
      <w:r>
        <w:rPr>
          <w:rFonts w:ascii="Times New Roman" w:hAnsi="Times New Roman"/>
          <w:lang w:val="en"/>
        </w:rPr>
        <w:t>2010) [AADL]</w:t>
      </w:r>
    </w:p>
    <w:p>
      <w:pPr>
        <w:pStyle w:val="NoSpacing"/>
        <w:ind w:left="720" w:right="0" w:hanging="360"/>
        <w:jc w:val="both"/>
        <w:rPr/>
      </w:pPr>
      <w:r>
        <w:rPr>
          <w:rFonts w:ascii="Times New Roman" w:hAnsi="Times New Roman"/>
        </w:rPr>
        <w:t xml:space="preserve">Olney, Richard, </w:t>
      </w:r>
      <w:r>
        <w:rPr>
          <w:rFonts w:ascii="Times New Roman" w:hAnsi="Times New Roman"/>
          <w:i/>
          <w:lang w:val="en"/>
        </w:rPr>
        <w:t>French Menu Cookbook: The Food and Wine of France - Season by Delicious Season</w:t>
      </w:r>
      <w:r>
        <w:rPr>
          <w:rFonts w:ascii="Times New Roman" w:hAnsi="Times New Roman"/>
          <w:lang w:val="en"/>
        </w:rPr>
        <w:t xml:space="preserve"> (</w:t>
      </w:r>
      <w:r>
        <w:rPr>
          <w:rFonts w:ascii="Times New Roman" w:hAnsi="Times New Roman"/>
        </w:rPr>
        <w:t>New York: Simon and Schuster, 1970; frequently republished</w:t>
      </w:r>
      <w:r>
        <w:rPr>
          <w:rFonts w:ascii="Times New Roman" w:hAnsi="Times New Roman"/>
          <w:lang w:val="en"/>
        </w:rPr>
        <w:t xml:space="preserve">) </w:t>
      </w:r>
      <w:r>
        <w:rPr>
          <w:rFonts w:ascii="Times New Roman" w:hAnsi="Times New Roman"/>
        </w:rPr>
        <w:t>[AADL]</w:t>
      </w:r>
    </w:p>
    <w:p>
      <w:pPr>
        <w:pStyle w:val="NoSpacing"/>
        <w:ind w:left="720" w:right="0" w:hanging="360"/>
        <w:jc w:val="both"/>
        <w:rPr/>
      </w:pPr>
      <w:r>
        <w:rPr>
          <w:rFonts w:ascii="Times New Roman" w:hAnsi="Times New Roman"/>
        </w:rPr>
        <w:t xml:space="preserve">Olney, Richard, </w:t>
      </w:r>
      <w:r>
        <w:rPr>
          <w:rFonts w:ascii="Times New Roman" w:hAnsi="Times New Roman"/>
          <w:i/>
        </w:rPr>
        <w:t>Simple French Food</w:t>
      </w:r>
      <w:r>
        <w:rPr>
          <w:rFonts w:ascii="Times New Roman" w:hAnsi="Times New Roman"/>
        </w:rPr>
        <w:t xml:space="preserve"> </w:t>
      </w:r>
      <w:r>
        <w:rPr>
          <w:rFonts w:ascii="Times New Roman" w:hAnsi="Times New Roman"/>
          <w:lang w:val="en"/>
        </w:rPr>
        <w:t>(</w:t>
      </w:r>
      <w:r>
        <w:rPr>
          <w:rFonts w:ascii="Times New Roman" w:hAnsi="Times New Roman"/>
        </w:rPr>
        <w:t>New York: Wiley, 1974; frequently republished</w:t>
      </w:r>
      <w:r>
        <w:rPr>
          <w:rFonts w:ascii="Times New Roman" w:hAnsi="Times New Roman"/>
          <w:lang w:val="en"/>
        </w:rPr>
        <w:t>)</w:t>
      </w:r>
      <w:r>
        <w:rPr>
          <w:rFonts w:ascii="Times New Roman" w:hAnsi="Times New Roman"/>
        </w:rPr>
        <w:t xml:space="preserve"> [AADL]</w:t>
      </w:r>
    </w:p>
    <w:p>
      <w:pPr>
        <w:pStyle w:val="NoSpacing"/>
        <w:ind w:left="720" w:right="0" w:hanging="360"/>
        <w:jc w:val="both"/>
        <w:rPr/>
      </w:pPr>
      <w:r>
        <w:rPr>
          <w:rFonts w:ascii="Times New Roman" w:hAnsi="Times New Roman"/>
        </w:rPr>
        <w:t xml:space="preserve">Root, Waverly, </w:t>
      </w:r>
      <w:r>
        <w:rPr>
          <w:rFonts w:ascii="Times New Roman" w:hAnsi="Times New Roman"/>
          <w:i/>
        </w:rPr>
        <w:t>The Food of France</w:t>
      </w:r>
      <w:r>
        <w:rPr>
          <w:rFonts w:ascii="Times New Roman" w:hAnsi="Times New Roman"/>
        </w:rPr>
        <w:t xml:space="preserve"> (New York: Knopf, 1958)</w:t>
      </w:r>
    </w:p>
    <w:p>
      <w:pPr>
        <w:pStyle w:val="NoSpacing"/>
        <w:ind w:left="720" w:right="0" w:hanging="360"/>
        <w:jc w:val="both"/>
        <w:rPr/>
      </w:pPr>
      <w:r>
        <w:rPr>
          <w:rFonts w:ascii="Times New Roman" w:hAnsi="Times New Roman"/>
        </w:rPr>
        <w:t xml:space="preserve">Wells, Patricia, </w:t>
      </w:r>
      <w:r>
        <w:rPr>
          <w:rFonts w:ascii="Times New Roman" w:hAnsi="Times New Roman"/>
          <w:i/>
        </w:rPr>
        <w:t>Bistro Cooking</w:t>
      </w:r>
      <w:r>
        <w:rPr>
          <w:rFonts w:ascii="Times New Roman" w:hAnsi="Times New Roman"/>
        </w:rPr>
        <w:t xml:space="preserve"> (</w:t>
      </w:r>
      <w:r>
        <w:rPr>
          <w:rStyle w:val="Itempublisher"/>
          <w:rFonts w:ascii="Times New Roman" w:hAnsi="Times New Roman"/>
          <w:color w:val="000000"/>
        </w:rPr>
        <w:t xml:space="preserve">New York: Workman Pub., </w:t>
      </w:r>
      <w:r>
        <w:rPr>
          <w:rFonts w:ascii="Times New Roman" w:hAnsi="Times New Roman"/>
        </w:rPr>
        <w:t xml:space="preserve">1989, </w:t>
      </w:r>
      <w:r>
        <w:rPr>
          <w:rStyle w:val="Itempublisher"/>
          <w:rFonts w:ascii="Times New Roman" w:hAnsi="Times New Roman"/>
          <w:color w:val="000000"/>
        </w:rPr>
        <w:t>2017</w:t>
      </w:r>
      <w:r>
        <w:rPr>
          <w:rFonts w:ascii="Times New Roman" w:hAnsi="Times New Roman"/>
        </w:rPr>
        <w:t>) [AADL]</w:t>
      </w:r>
    </w:p>
    <w:p>
      <w:pPr>
        <w:pStyle w:val="NoSpacing"/>
        <w:ind w:left="720" w:right="0" w:hanging="360"/>
        <w:jc w:val="both"/>
        <w:rPr/>
      </w:pPr>
      <w:r>
        <w:rPr>
          <w:rFonts w:ascii="Times New Roman" w:hAnsi="Times New Roman"/>
        </w:rPr>
        <w:t xml:space="preserve">Wright, Clifford, </w:t>
      </w:r>
      <w:r>
        <w:rPr>
          <w:rFonts w:ascii="Times New Roman" w:hAnsi="Times New Roman"/>
          <w:i/>
        </w:rPr>
        <w:t>A Mediterranean Feast</w:t>
      </w:r>
      <w:r>
        <w:rPr>
          <w:rFonts w:eastAsia="Times New Roman" w:ascii="Times New Roman" w:hAnsi="Times New Roman"/>
          <w:lang w:val="en"/>
        </w:rPr>
        <w:t xml:space="preserve"> (</w:t>
      </w:r>
      <w:r>
        <w:rPr>
          <w:rFonts w:ascii="Times New Roman" w:hAnsi="Times New Roman"/>
          <w:lang w:val="en"/>
        </w:rPr>
        <w:t xml:space="preserve">New York: </w:t>
      </w:r>
      <w:r>
        <w:rPr>
          <w:rFonts w:ascii="Times New Roman" w:hAnsi="Times New Roman"/>
        </w:rPr>
        <w:t>William Morrow and Co</w:t>
      </w:r>
      <w:r>
        <w:rPr>
          <w:rFonts w:eastAsia="Times New Roman" w:ascii="Times New Roman" w:hAnsi="Times New Roman"/>
          <w:lang w:val="en"/>
        </w:rPr>
        <w:t>., 1999).</w:t>
      </w:r>
      <w:r>
        <w:br w:type="page"/>
      </w:r>
    </w:p>
    <w:p>
      <w:pPr>
        <w:pStyle w:val="Normal"/>
        <w:rPr/>
      </w:pPr>
      <w:r>
        <w:rPr>
          <w:rFonts w:cs="Times New Roman" w:ascii="Times New Roman" w:hAnsi="Times New Roman"/>
          <w:b/>
          <w:bCs/>
          <w:sz w:val="28"/>
          <w:szCs w:val="28"/>
        </w:rPr>
        <w:t>RESERVATION FORM - CULINARY HISTORIANS EVENT</w:t>
      </w:r>
    </w:p>
    <w:p>
      <w:pPr>
        <w:pStyle w:val="Normal"/>
        <w:spacing w:lineRule="auto" w:line="271"/>
        <w:jc w:val="center"/>
        <w:rPr/>
      </w:pPr>
      <w:r>
        <w:rPr>
          <w:rStyle w:val="Strong"/>
          <w:rFonts w:ascii="Rockwell Extra Bold" w:hAnsi="Rockwell Extra Bold"/>
          <w:sz w:val="28"/>
          <w:szCs w:val="28"/>
        </w:rPr>
        <w:t>Summer Participatory Meal</w:t>
      </w:r>
    </w:p>
    <w:p>
      <w:pPr>
        <w:pStyle w:val="NoSpacing"/>
        <w:jc w:val="center"/>
        <w:rPr>
          <w:sz w:val="32"/>
          <w:szCs w:val="32"/>
        </w:rPr>
      </w:pPr>
      <w:r>
        <w:rPr>
          <w:rFonts w:ascii="Times New Roman" w:hAnsi="Times New Roman"/>
          <w:b/>
          <w:bCs/>
          <w:color w:val="00599D"/>
          <w:sz w:val="32"/>
          <w:szCs w:val="32"/>
        </w:rPr>
        <w:t>The Regional Cuisines of France</w:t>
      </w:r>
    </w:p>
    <w:p>
      <w:pPr>
        <w:pStyle w:val="Normal"/>
        <w:spacing w:lineRule="auto" w:line="271"/>
        <w:jc w:val="center"/>
        <w:rPr/>
      </w:pPr>
      <w:bookmarkStart w:id="2" w:name="__DdeLink__171_15632219301"/>
      <w:bookmarkStart w:id="3" w:name="__DdeLink__171_15632219302"/>
      <w:bookmarkStart w:id="4" w:name="__DdeLink__483_24669453281"/>
      <w:bookmarkEnd w:id="4"/>
      <w:r>
        <w:rPr>
          <w:rStyle w:val="Strong"/>
          <w:rFonts w:ascii="Times New Roman" w:hAnsi="Times New Roman"/>
          <w:color w:val="000000"/>
          <w:sz w:val="32"/>
          <w:szCs w:val="28"/>
        </w:rPr>
        <w:t xml:space="preserve">SUNDAY, </w:t>
      </w:r>
      <w:bookmarkEnd w:id="2"/>
      <w:bookmarkEnd w:id="3"/>
      <w:r>
        <w:rPr>
          <w:rStyle w:val="Strong"/>
          <w:rFonts w:ascii="Times New Roman" w:hAnsi="Times New Roman"/>
          <w:color w:val="000000"/>
          <w:sz w:val="32"/>
          <w:szCs w:val="28"/>
        </w:rPr>
        <w:t>July 14, 2019</w:t>
      </w:r>
      <w:r>
        <w:rPr>
          <w:rStyle w:val="Strong"/>
          <w:rFonts w:ascii="Rockwell Extra Bold" w:hAnsi="Rockwell Extra Bold"/>
          <w:color w:val="000000"/>
          <w:sz w:val="28"/>
          <w:szCs w:val="28"/>
        </w:rPr>
        <w:t xml:space="preserve"> – 4:00 TO 7:00 PM</w:t>
      </w:r>
    </w:p>
    <w:p>
      <w:pPr>
        <w:pStyle w:val="NoSpacing"/>
        <w:jc w:val="center"/>
        <w:rPr>
          <w:rFonts w:ascii="Rockwell Extra Bold" w:hAnsi="Rockwell Extra Bold"/>
          <w:b/>
          <w:b/>
          <w:bCs/>
          <w:color w:val="000000"/>
          <w:sz w:val="28"/>
          <w:szCs w:val="28"/>
        </w:rPr>
      </w:pPr>
      <w:r>
        <w:rPr>
          <w:rFonts w:ascii="Rockwell Extra Bold" w:hAnsi="Rockwell Extra Bold"/>
          <w:b/>
          <w:bCs/>
          <w:color w:val="000000"/>
          <w:sz w:val="28"/>
          <w:szCs w:val="28"/>
        </w:rPr>
      </w:r>
    </w:p>
    <w:p>
      <w:pPr>
        <w:pStyle w:val="Normal"/>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Ladies’ Literary Club of Ypsilanti</w:t>
      </w:r>
    </w:p>
    <w:p>
      <w:pPr>
        <w:pStyle w:val="Normal"/>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218 North Washington Street</w:t>
      </w:r>
    </w:p>
    <w:p>
      <w:pPr>
        <w:pStyle w:val="Normal"/>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Ypsilanti, Michigan 48197</w:t>
      </w:r>
    </w:p>
    <w:p>
      <w:pPr>
        <w:pStyle w:val="Normal"/>
        <w:jc w:val="center"/>
        <w:rPr>
          <w:rFonts w:ascii="Times New Roman" w:hAnsi="Times New Roman" w:cs="Times New Roman"/>
          <w:b/>
          <w:b/>
          <w:bCs/>
          <w:color w:val="FF0000"/>
          <w:sz w:val="31"/>
          <w:szCs w:val="31"/>
        </w:rPr>
      </w:pPr>
      <w:r>
        <w:rPr>
          <w:rFonts w:cs="Times New Roman" w:ascii="Times New Roman" w:hAnsi="Times New Roman"/>
          <w:b/>
          <w:bCs/>
          <w:color w:val="FF0000"/>
          <w:sz w:val="31"/>
          <w:szCs w:val="31"/>
        </w:rPr>
      </w:r>
    </w:p>
    <w:p>
      <w:pPr>
        <w:pStyle w:val="Normal"/>
        <w:spacing w:lineRule="auto" w:line="271"/>
        <w:jc w:val="center"/>
        <w:rPr>
          <w:rFonts w:ascii="Times New Roman" w:hAnsi="Times New Roman" w:cs="Times New Roman"/>
          <w:b/>
          <w:b/>
          <w:bCs/>
          <w:sz w:val="28"/>
          <w:szCs w:val="28"/>
        </w:rPr>
      </w:pPr>
      <w:r>
        <w:rPr>
          <w:rFonts w:cs="Times New Roman" w:ascii="Times New Roman" w:hAnsi="Times New Roman"/>
          <w:b/>
          <w:bCs/>
          <w:sz w:val="28"/>
          <w:szCs w:val="28"/>
        </w:rPr>
        <w:t>RSVP to Phil Zaret</w:t>
      </w:r>
    </w:p>
    <w:p>
      <w:pPr>
        <w:pStyle w:val="Normal"/>
        <w:spacing w:lineRule="auto" w:line="271"/>
        <w:jc w:val="center"/>
        <w:rPr>
          <w:rFonts w:ascii="Times New Roman" w:hAnsi="Times New Roman" w:cs="Times New Roman"/>
          <w:b/>
          <w:b/>
          <w:bCs/>
          <w:sz w:val="28"/>
          <w:szCs w:val="28"/>
        </w:rPr>
      </w:pPr>
      <w:r>
        <w:rPr>
          <w:rFonts w:cs="Times New Roman" w:ascii="Times New Roman" w:hAnsi="Times New Roman"/>
          <w:b/>
          <w:bCs/>
          <w:sz w:val="28"/>
          <w:szCs w:val="28"/>
        </w:rPr>
        <w:t>2947 Burlington Street, Ann Arbor, MI 48105</w:t>
      </w:r>
    </w:p>
    <w:p>
      <w:pPr>
        <w:pStyle w:val="Normal"/>
        <w:spacing w:lineRule="auto" w:line="271"/>
        <w:jc w:val="center"/>
        <w:rPr>
          <w:rFonts w:ascii="Times New Roman" w:hAnsi="Times New Roman" w:cs="Times New Roman"/>
          <w:b/>
          <w:b/>
          <w:bCs/>
          <w:sz w:val="28"/>
          <w:szCs w:val="28"/>
        </w:rPr>
      </w:pPr>
      <w:r>
        <w:rPr>
          <w:rFonts w:cs="Times New Roman" w:ascii="Times New Roman" w:hAnsi="Times New Roman"/>
          <w:b/>
          <w:bCs/>
          <w:sz w:val="28"/>
          <w:szCs w:val="28"/>
        </w:rPr>
      </w:r>
    </w:p>
    <w:p>
      <w:pPr>
        <w:pStyle w:val="ListParagraph"/>
        <w:numPr>
          <w:ilvl w:val="0"/>
          <w:numId w:val="2"/>
        </w:numPr>
        <w:spacing w:lineRule="auto" w:line="271" w:before="0" w:after="0"/>
        <w:contextualSpacing/>
        <w:rPr/>
      </w:pPr>
      <w:r>
        <w:rPr>
          <w:rFonts w:cs="Times New Roman" w:ascii="Times New Roman" w:hAnsi="Times New Roman"/>
          <w:b/>
          <w:bCs/>
          <w:color w:val="FF0000"/>
        </w:rPr>
        <w:t>Please MAIL your reservation in as early as possible.</w:t>
      </w:r>
    </w:p>
    <w:p>
      <w:pPr>
        <w:pStyle w:val="ListParagraph"/>
        <w:numPr>
          <w:ilvl w:val="0"/>
          <w:numId w:val="2"/>
        </w:numPr>
        <w:spacing w:lineRule="auto" w:line="271" w:before="0" w:after="0"/>
        <w:contextualSpacing/>
        <w:rPr/>
      </w:pPr>
      <w:r>
        <w:rPr>
          <w:rFonts w:cs="Times New Roman" w:ascii="Times New Roman" w:hAnsi="Times New Roman"/>
          <w:b/>
          <w:bCs/>
          <w:color w:val="FF0000"/>
        </w:rPr>
        <w:t xml:space="preserve">Rest assured, late reservations </w:t>
      </w:r>
      <w:r>
        <w:rPr>
          <w:rFonts w:cs="Times New Roman" w:ascii="Times New Roman" w:hAnsi="Times New Roman"/>
          <w:b/>
          <w:bCs/>
          <w:color w:val="FF0000"/>
          <w:u w:val="single"/>
        </w:rPr>
        <w:t>will be</w:t>
      </w:r>
      <w:r>
        <w:rPr>
          <w:rFonts w:cs="Times New Roman" w:ascii="Times New Roman" w:hAnsi="Times New Roman"/>
          <w:b/>
          <w:bCs/>
          <w:color w:val="FF0000"/>
        </w:rPr>
        <w:t xml:space="preserve"> honored.  </w:t>
      </w:r>
    </w:p>
    <w:p>
      <w:pPr>
        <w:pStyle w:val="ListParagraph"/>
        <w:numPr>
          <w:ilvl w:val="0"/>
          <w:numId w:val="2"/>
        </w:numPr>
        <w:spacing w:lineRule="auto" w:line="271" w:before="0" w:after="0"/>
        <w:contextualSpacing/>
        <w:rPr>
          <w:rFonts w:ascii="Times New Roman" w:hAnsi="Times New Roman" w:cs="Times New Roman"/>
          <w:b/>
          <w:b/>
          <w:bCs/>
          <w:color w:val="FF0000"/>
        </w:rPr>
      </w:pPr>
      <w:r>
        <w:rPr>
          <w:rFonts w:cs="Times New Roman" w:ascii="Times New Roman" w:hAnsi="Times New Roman"/>
          <w:b/>
          <w:bCs/>
          <w:color w:val="FF0000"/>
        </w:rPr>
        <w:t xml:space="preserve">Please try to include the name and type of your dish, so we can coordinate the menu.  </w:t>
      </w:r>
    </w:p>
    <w:p>
      <w:pPr>
        <w:pStyle w:val="ListParagraph"/>
        <w:widowControl w:val="false"/>
        <w:spacing w:before="0" w:after="0"/>
        <w:ind w:left="360" w:right="0" w:hanging="0"/>
        <w:contextualSpacing/>
        <w:rPr>
          <w:rFonts w:ascii="Times New Roman" w:hAnsi="Times New Roman" w:cs="Times New Roman"/>
          <w:bCs/>
        </w:rPr>
      </w:pPr>
      <w:r>
        <w:rPr>
          <w:rFonts w:cs="Times New Roman" w:ascii="Times New Roman" w:hAnsi="Times New Roman"/>
          <w:bCs/>
        </w:rPr>
      </w:r>
    </w:p>
    <w:p>
      <w:pPr>
        <w:pStyle w:val="Normal"/>
        <w:spacing w:before="0" w:after="120"/>
        <w:rPr/>
      </w:pPr>
      <w:r>
        <w:rPr>
          <w:rFonts w:cs="Times New Roman" w:ascii="Times New Roman" w:hAnsi="Times New Roman"/>
          <w:bCs/>
          <w:color w:val="000000"/>
        </w:rPr>
        <w:t xml:space="preserve">Direct questions to Phil Zaret, 734-665-2141 </w:t>
      </w:r>
      <w:r>
        <w:rPr>
          <w:rFonts w:cs="Times New Roman" w:ascii="Times New Roman" w:hAnsi="Times New Roman"/>
          <w:bCs/>
        </w:rPr>
        <w:t xml:space="preserve">or email  </w:t>
      </w:r>
      <w:hyperlink r:id="rId3">
        <w:r>
          <w:rPr>
            <w:rStyle w:val="InternetLink"/>
            <w:rFonts w:cs="Times New Roman" w:ascii="Times New Roman" w:hAnsi="Times New Roman"/>
            <w:bCs/>
          </w:rPr>
          <w:t>pmzaret@comcast.net</w:t>
        </w:r>
      </w:hyperlink>
      <w:r>
        <w:rPr>
          <w:rFonts w:cs="Times New Roman" w:ascii="Times New Roman" w:hAnsi="Times New Roman"/>
          <w:bCs/>
        </w:rPr>
        <w:t xml:space="preserve">  (or call Jennie Taylor, Caretaker, at 734-294-7903). </w:t>
      </w:r>
    </w:p>
    <w:p>
      <w:pPr>
        <w:pStyle w:val="Normal"/>
        <w:spacing w:lineRule="auto" w:line="271"/>
        <w:ind w:left="720" w:right="0" w:hanging="0"/>
        <w:jc w:val="both"/>
        <w:rPr>
          <w:rFonts w:ascii="Times New Roman" w:hAnsi="Times New Roman" w:cs="Times New Roman"/>
          <w:b/>
          <w:b/>
          <w:bCs/>
          <w:color w:val="800000"/>
          <w:szCs w:val="20"/>
          <w:u w:val="single"/>
        </w:rPr>
      </w:pPr>
      <w:r>
        <w:rPr>
          <w:rFonts w:cs="Times New Roman" w:ascii="Times New Roman" w:hAnsi="Times New Roman"/>
          <w:b/>
          <w:bCs/>
          <w:color w:val="800000"/>
          <w:szCs w:val="20"/>
          <w:u w:val="single"/>
        </w:rPr>
      </w:r>
    </w:p>
    <w:p>
      <w:pPr>
        <w:pStyle w:val="Normal"/>
        <w:spacing w:lineRule="auto" w:line="307"/>
        <w:ind w:left="720" w:right="0" w:hanging="0"/>
        <w:rPr/>
      </w:pPr>
      <w:r>
        <w:rPr>
          <w:rFonts w:cs="Times New Roman" w:ascii="Times New Roman" w:hAnsi="Times New Roman"/>
          <w:b/>
          <w:bCs/>
          <w:color w:val="C00000"/>
          <w:sz w:val="23"/>
          <w:szCs w:val="23"/>
        </w:rPr>
        <w:t xml:space="preserve">Members @ $5.00 </w:t>
        <w:tab/>
        <w:tab/>
      </w:r>
      <w:r>
        <w:rPr>
          <w:rFonts w:cs="Times New Roman" w:ascii="Times New Roman" w:hAnsi="Times New Roman"/>
          <w:b/>
          <w:bCs/>
          <w:color w:val="000000"/>
          <w:sz w:val="23"/>
          <w:szCs w:val="23"/>
        </w:rPr>
        <w:t>(number of members:______)</w:t>
      </w:r>
      <w:r>
        <w:rPr>
          <w:rFonts w:cs="Times New Roman" w:ascii="Times New Roman" w:hAnsi="Times New Roman"/>
          <w:b/>
          <w:bCs/>
          <w:color w:val="C00000"/>
          <w:sz w:val="23"/>
          <w:szCs w:val="23"/>
        </w:rPr>
        <w:t xml:space="preserve"> </w:t>
      </w:r>
      <w:r>
        <w:rPr>
          <w:rFonts w:cs="Times New Roman" w:ascii="Times New Roman" w:hAnsi="Times New Roman"/>
          <w:b/>
          <w:bCs/>
          <w:color w:val="000000"/>
          <w:sz w:val="23"/>
          <w:szCs w:val="23"/>
        </w:rPr>
        <w:t xml:space="preserve">(amount: _____________) </w:t>
      </w:r>
      <w:r>
        <w:rPr>
          <w:rFonts w:cs="Times New Roman" w:ascii="Times New Roman" w:hAnsi="Times New Roman"/>
          <w:b/>
          <w:bCs/>
          <w:color w:val="C00000"/>
          <w:sz w:val="23"/>
          <w:szCs w:val="23"/>
        </w:rPr>
        <w:br/>
        <w:t xml:space="preserve">Guests @ $10.00 </w:t>
        <w:tab/>
        <w:tab/>
      </w:r>
      <w:bookmarkStart w:id="5" w:name="__DdeLink__162_1498514784"/>
      <w:r>
        <w:rPr>
          <w:rFonts w:cs="Times New Roman" w:ascii="Times New Roman" w:hAnsi="Times New Roman"/>
          <w:b/>
          <w:bCs/>
          <w:color w:val="000000"/>
          <w:sz w:val="23"/>
          <w:szCs w:val="23"/>
        </w:rPr>
        <w:t>(number of guests:_________) (amount:______________)</w:t>
      </w:r>
      <w:bookmarkEnd w:id="5"/>
      <w:r>
        <w:rPr>
          <w:rFonts w:cs="Times New Roman" w:ascii="Times New Roman" w:hAnsi="Times New Roman"/>
          <w:b/>
          <w:bCs/>
          <w:color w:val="000000"/>
          <w:sz w:val="23"/>
          <w:szCs w:val="23"/>
        </w:rPr>
        <w:t xml:space="preserve"> </w:t>
      </w:r>
      <w:r>
        <w:rPr>
          <w:rFonts w:cs="Times New Roman" w:ascii="Times New Roman" w:hAnsi="Times New Roman"/>
          <w:b/>
          <w:bCs/>
          <w:color w:val="C00000"/>
          <w:sz w:val="23"/>
          <w:szCs w:val="23"/>
        </w:rPr>
        <w:br/>
        <w:t xml:space="preserve">Totals </w:t>
        <w:tab/>
        <w:tab/>
        <w:tab/>
        <w:tab/>
      </w:r>
      <w:r>
        <w:rPr>
          <w:rFonts w:cs="Times New Roman" w:ascii="Times New Roman" w:hAnsi="Times New Roman"/>
          <w:b/>
          <w:bCs/>
          <w:color w:val="000000"/>
          <w:sz w:val="23"/>
          <w:szCs w:val="23"/>
        </w:rPr>
        <w:t>(number in party:__________) (amount:______________)</w:t>
      </w:r>
    </w:p>
    <w:p>
      <w:pPr>
        <w:pStyle w:val="Normal"/>
        <w:spacing w:lineRule="auto" w:line="307"/>
        <w:ind w:left="720" w:right="0" w:hanging="0"/>
        <w:rPr>
          <w:rFonts w:ascii="Times New Roman" w:hAnsi="Times New Roman" w:cs="Times New Roman"/>
          <w:b/>
          <w:b/>
          <w:bCs/>
          <w:color w:val="000000"/>
          <w:sz w:val="23"/>
          <w:szCs w:val="23"/>
        </w:rPr>
      </w:pPr>
      <w:r>
        <w:rPr>
          <w:rFonts w:cs="Times New Roman" w:ascii="Times New Roman" w:hAnsi="Times New Roman"/>
          <w:b/>
          <w:bCs/>
          <w:color w:val="000000"/>
          <w:sz w:val="23"/>
          <w:szCs w:val="23"/>
        </w:rPr>
      </w:r>
    </w:p>
    <w:p>
      <w:pPr>
        <w:pStyle w:val="Normal"/>
        <w:spacing w:lineRule="auto" w:line="271"/>
        <w:jc w:val="center"/>
        <w:rPr/>
      </w:pPr>
      <w:r>
        <w:rPr>
          <w:rFonts w:cs="Times New Roman" w:ascii="Times New Roman" w:hAnsi="Times New Roman"/>
          <w:b/>
          <w:bCs/>
          <w:color w:val="800000"/>
          <w:sz w:val="26"/>
          <w:szCs w:val="26"/>
        </w:rPr>
        <w:t xml:space="preserve"> </w:t>
      </w:r>
      <w:r>
        <w:rPr>
          <w:rFonts w:cs="Times New Roman" w:ascii="Times New Roman" w:hAnsi="Times New Roman"/>
          <w:b/>
          <w:bCs/>
          <w:color w:val="800000"/>
          <w:sz w:val="32"/>
          <w:szCs w:val="32"/>
        </w:rPr>
        <w:t>Make check out to “CHAA.”</w:t>
      </w:r>
    </w:p>
    <w:p>
      <w:pPr>
        <w:pStyle w:val="Normal"/>
        <w:spacing w:lineRule="auto" w:line="271"/>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t>Members’ Names __________________________________________________</w:t>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t>Guests’ Names_____________________________________________________</w:t>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t>E-mail _______________________________Phone_______________________</w:t>
      </w:r>
    </w:p>
    <w:p>
      <w:pPr>
        <w:pStyle w:val="Normal"/>
        <w:pBdr>
          <w:bottom w:val="single" w:sz="8" w:space="2" w:color="000001"/>
        </w:pBdr>
        <w:spacing w:lineRule="auto" w:line="360"/>
        <w:rPr/>
      </w:pPr>
      <w:r>
        <w:rPr>
          <w:rFonts w:cs="Times New Roman" w:ascii="Times New Roman" w:hAnsi="Times New Roman"/>
          <w:b/>
          <w:bCs/>
          <w:sz w:val="28"/>
          <w:szCs w:val="28"/>
        </w:rPr>
        <w:t>Name of Dish and Region_________________________________________</w:t>
      </w:r>
    </w:p>
    <w:p>
      <w:pPr>
        <w:pStyle w:val="Normal"/>
        <w:pBdr>
          <w:bottom w:val="single" w:sz="8" w:space="2" w:color="000001"/>
        </w:pBdr>
        <w:spacing w:lineRule="auto" w:line="360"/>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__________________________________________________________________</w:t>
      </w:r>
    </w:p>
    <w:p>
      <w:pPr>
        <w:pStyle w:val="Normal"/>
        <w:pBdr>
          <w:bottom w:val="single" w:sz="8" w:space="2" w:color="000001"/>
        </w:pBdr>
        <w:spacing w:lineRule="auto" w:line="360"/>
        <w:rPr/>
      </w:pPr>
      <w:r>
        <w:rPr>
          <w:rFonts w:ascii="Times New Roman" w:hAnsi="Times New Roman"/>
          <w:b/>
          <w:sz w:val="28"/>
          <w:szCs w:val="28"/>
        </w:rPr>
        <w:t xml:space="preserve">Type of Dish </w:t>
      </w:r>
      <w:r>
        <w:rPr>
          <w:rFonts w:ascii="Times New Roman" w:hAnsi="Times New Roman"/>
          <w:b/>
        </w:rPr>
        <w:t>(</w:t>
      </w:r>
      <w:r>
        <w:rPr>
          <w:rFonts w:ascii="Times New Roman" w:hAnsi="Times New Roman"/>
        </w:rPr>
        <w:t>circle it)</w:t>
      </w:r>
      <w:r>
        <w:rPr>
          <w:rFonts w:ascii="Times New Roman" w:hAnsi="Times New Roman"/>
          <w:sz w:val="28"/>
          <w:szCs w:val="28"/>
        </w:rPr>
        <w:t xml:space="preserve"> </w:t>
      </w:r>
      <w:r>
        <w:rPr>
          <w:rFonts w:ascii="Times New Roman" w:hAnsi="Times New Roman"/>
          <w:sz w:val="22"/>
          <w:szCs w:val="22"/>
        </w:rPr>
        <w:t xml:space="preserve">appetizer   entree   soup   salad   vegetable   side   starch   bread   dessert  </w:t>
      </w:r>
    </w:p>
    <w:p>
      <w:pPr>
        <w:pStyle w:val="Normal"/>
        <w:pBdr>
          <w:bottom w:val="single" w:sz="8" w:space="2" w:color="000001"/>
        </w:pBdr>
        <w:spacing w:lineRule="auto" w:line="360"/>
        <w:rPr/>
      </w:pPr>
      <w:r>
        <w:rPr>
          <w:rFonts w:ascii="Times New Roman" w:hAnsi="Times New Roman"/>
          <w:sz w:val="22"/>
          <w:szCs w:val="22"/>
        </w:rPr>
        <w:t xml:space="preserve">other [specify] </w:t>
      </w:r>
      <w:r>
        <w:rPr>
          <w:rFonts w:ascii="Times New Roman" w:hAnsi="Times New Roman"/>
          <w:b/>
          <w:bCs/>
          <w:sz w:val="22"/>
          <w:szCs w:val="22"/>
        </w:rPr>
        <w:t>________________________________________________________________________</w:t>
      </w:r>
      <w:r>
        <w:rPr>
          <w:rFonts w:ascii="Times New Roman" w:hAnsi="Times New Roman"/>
          <w:b/>
          <w:bCs/>
          <w:sz w:val="28"/>
          <w:szCs w:val="28"/>
        </w:rPr>
        <w:t xml:space="preserve"> </w:t>
      </w:r>
    </w:p>
    <w:p>
      <w:pPr>
        <w:pStyle w:val="Normal"/>
        <w:pBdr>
          <w:bottom w:val="single" w:sz="8" w:space="2" w:color="000001"/>
        </w:pBdr>
        <w:spacing w:lineRule="auto" w:line="360"/>
        <w:rPr/>
      </w:pPr>
      <w:r>
        <w:rPr>
          <w:rFonts w:ascii="Times New Roman" w:hAnsi="Times New Roman"/>
          <w:sz w:val="28"/>
          <w:szCs w:val="28"/>
        </w:rPr>
        <w:t xml:space="preserve">More than one dish? </w:t>
      </w:r>
      <w:r>
        <w:rPr>
          <w:rFonts w:ascii="Times New Roman" w:hAnsi="Times New Roman"/>
        </w:rPr>
        <w:t>(write here)</w:t>
      </w:r>
      <w:r>
        <w:rPr>
          <w:rFonts w:ascii="Times New Roman" w:hAnsi="Times New Roman"/>
          <w:sz w:val="28"/>
          <w:szCs w:val="28"/>
        </w:rPr>
        <w:t>:_________________________________________</w:t>
      </w:r>
    </w:p>
    <w:p>
      <w:pPr>
        <w:pStyle w:val="Normal"/>
        <w:pBdr>
          <w:bottom w:val="single" w:sz="8" w:space="2" w:color="000001"/>
        </w:pBdr>
        <w:spacing w:lineRule="auto" w:line="360"/>
        <w:rPr>
          <w:rFonts w:ascii="Times New Roman" w:hAnsi="Times New Roman"/>
          <w:sz w:val="28"/>
          <w:szCs w:val="28"/>
        </w:rPr>
      </w:pPr>
      <w:r>
        <w:rPr>
          <w:rFonts w:ascii="Times New Roman" w:hAnsi="Times New Roman"/>
          <w:sz w:val="28"/>
          <w:szCs w:val="28"/>
        </w:rPr>
      </w:r>
    </w:p>
    <w:p>
      <w:pPr>
        <w:pStyle w:val="NoSpacing"/>
        <w:jc w:val="center"/>
        <w:rPr>
          <w:b/>
          <w:b/>
          <w:bCs/>
          <w:sz w:val="24"/>
          <w:szCs w:val="24"/>
        </w:rPr>
      </w:pPr>
      <w:r>
        <w:rPr>
          <w:b/>
          <w:bCs/>
          <w:sz w:val="24"/>
          <w:szCs w:val="24"/>
        </w:rPr>
        <w:t>Directions to the Ladies’ Literary Club</w:t>
      </w:r>
    </w:p>
    <w:p>
      <w:pPr>
        <w:pStyle w:val="NoSpacing"/>
        <w:jc w:val="center"/>
        <w:rPr>
          <w:b/>
          <w:b/>
          <w:sz w:val="24"/>
          <w:szCs w:val="24"/>
        </w:rPr>
      </w:pPr>
      <w:r>
        <w:rPr>
          <w:b/>
          <w:sz w:val="24"/>
          <w:szCs w:val="24"/>
        </w:rPr>
        <w:t>218 N Washington St</w:t>
      </w:r>
    </w:p>
    <w:p>
      <w:pPr>
        <w:pStyle w:val="NoSpacing"/>
        <w:jc w:val="center"/>
        <w:rPr>
          <w:b/>
          <w:b/>
          <w:sz w:val="24"/>
          <w:szCs w:val="24"/>
        </w:rPr>
      </w:pPr>
      <w:r>
        <w:rPr>
          <w:b/>
          <w:sz w:val="24"/>
          <w:szCs w:val="24"/>
        </w:rPr>
        <w:t>Ypsilanti, MI 48197</w:t>
      </w:r>
    </w:p>
    <w:p>
      <w:pPr>
        <w:pStyle w:val="NoSpacing"/>
        <w:jc w:val="center"/>
        <w:rPr>
          <w:b/>
          <w:b/>
        </w:rPr>
      </w:pPr>
      <w:r>
        <w:rPr>
          <w:b/>
        </w:rPr>
      </w:r>
    </w:p>
    <w:p>
      <w:pPr>
        <w:pStyle w:val="Normal"/>
        <w:rPr>
          <w:b/>
          <w:b/>
        </w:rPr>
      </w:pPr>
      <w:r>
        <w:rPr>
          <w:b/>
        </w:rPr>
        <w:t>From I-94:</w:t>
      </w:r>
    </w:p>
    <w:p>
      <w:pPr>
        <w:pStyle w:val="ListParagraph"/>
        <w:numPr>
          <w:ilvl w:val="0"/>
          <w:numId w:val="3"/>
        </w:numPr>
        <w:rPr/>
      </w:pPr>
      <w:r>
        <w:rPr/>
        <w:t>Take Exit 183 for Huron Street. Turn North toward Ypsilanti on Huron Street.</w:t>
      </w:r>
    </w:p>
    <w:p>
      <w:pPr>
        <w:pStyle w:val="ListParagraph"/>
        <w:numPr>
          <w:ilvl w:val="0"/>
          <w:numId w:val="3"/>
        </w:numPr>
        <w:rPr/>
      </w:pPr>
      <w:r>
        <w:rPr/>
        <w:t>Drive about 1 mile on Huron Street. Turn left onto Pearl Street (the first left after crossing Michigan Avenue)</w:t>
      </w:r>
    </w:p>
    <w:p>
      <w:pPr>
        <w:pStyle w:val="ListParagraph"/>
        <w:numPr>
          <w:ilvl w:val="0"/>
          <w:numId w:val="3"/>
        </w:numPr>
        <w:rPr/>
      </w:pPr>
      <w:r>
        <w:rPr/>
        <w:t>Take the first right onto N. Washington Street. The Ladies’ Literary Club is on the right, at the SE corner of the second intersection.</w:t>
      </w:r>
    </w:p>
    <w:p>
      <w:pPr>
        <w:pStyle w:val="Normal"/>
        <w:rPr>
          <w:b/>
          <w:b/>
        </w:rPr>
      </w:pPr>
      <w:r>
        <w:rPr>
          <w:b/>
        </w:rPr>
        <w:t>From Washtenaw Avenue and US-23:</w:t>
      </w:r>
    </w:p>
    <w:p>
      <w:pPr>
        <w:pStyle w:val="ListParagraph"/>
        <w:numPr>
          <w:ilvl w:val="0"/>
          <w:numId w:val="4"/>
        </w:numPr>
        <w:rPr/>
      </w:pPr>
      <w:r>
        <w:rPr/>
        <w:t>Go east on Washtenaw Avenue about 4 miles, to the Ypsilanti Water Tower.</w:t>
      </w:r>
    </w:p>
    <w:p>
      <w:pPr>
        <w:pStyle w:val="ListParagraph"/>
        <w:numPr>
          <w:ilvl w:val="0"/>
          <w:numId w:val="3"/>
        </w:numPr>
        <w:rPr/>
      </w:pPr>
      <w:r>
        <w:rPr/>
        <w:t>Continue three blocks on Washtenaw Avenue. There is a stop sign at Hamilton Street (where M-17 south toward Michigan Avenue); continue STRAIGHT on Washtenaw, which becomes a two-way street. Take the second left, onto N. Washington Street. The Ladies’ Literary Club is on the right, at the SE corner of the first intersection.</w:t>
      </w:r>
    </w:p>
    <w:p>
      <w:pPr>
        <w:pStyle w:val="Normal"/>
        <w:rPr/>
      </w:pPr>
      <w:r>
        <w:rPr>
          <w:b/>
          <w:bCs/>
        </w:rPr>
        <w:t>Parking:</w:t>
      </w:r>
      <w:r>
        <w:rPr/>
        <w:t xml:space="preserve"> There are about 15 spaces adjoining the Ladies’ Literary Club. Turn right onto Emmet Street. Park either on Emmet Street, or continue on and turn right into the parking lot behind the Club. There are also spaces available at the First Presbyterian Church Parking Lot (the Presbyterian Church is just across Emmet Street from the LLC; the parking lot is just north of the church off Washington Street).</w:t>
      </w:r>
    </w:p>
    <w:p>
      <w:pPr>
        <w:pStyle w:val="Normal"/>
        <w:rPr/>
      </w:pPr>
      <w:r>
        <w:rPr/>
      </w:r>
    </w:p>
    <w:p>
      <w:pPr>
        <w:pStyle w:val="Normal"/>
        <w:rPr/>
      </w:pPr>
      <w:r>
        <w:rPr/>
      </w:r>
    </w:p>
    <w:p>
      <w:pPr>
        <w:pStyle w:val="Normal"/>
        <w:rPr/>
      </w:pPr>
      <w:r>
        <w:rPr/>
        <w:drawing>
          <wp:inline distT="0" distB="0" distL="0" distR="0">
            <wp:extent cx="5943600" cy="3084830"/>
            <wp:effectExtent l="0" t="0" r="0" b="0"/>
            <wp:docPr id="2" name="Picture 1" descr="Ladies Literary 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adies Literary Club.png"/>
                    <pic:cNvPicPr>
                      <a:picLocks noChangeAspect="1" noChangeArrowheads="1"/>
                    </pic:cNvPicPr>
                  </pic:nvPicPr>
                  <pic:blipFill>
                    <a:blip r:embed="rId4"/>
                    <a:stretch>
                      <a:fillRect/>
                    </a:stretch>
                  </pic:blipFill>
                  <pic:spPr bwMode="auto">
                    <a:xfrm>
                      <a:off x="0" y="0"/>
                      <a:ext cx="5943600" cy="3084830"/>
                    </a:xfrm>
                    <a:prstGeom prst="rect">
                      <a:avLst/>
                    </a:prstGeom>
                  </pic:spPr>
                </pic:pic>
              </a:graphicData>
            </a:graphic>
          </wp:inline>
        </w:drawing>
      </w:r>
    </w:p>
    <w:p>
      <w:pPr>
        <w:pStyle w:val="Normal"/>
        <w:rPr/>
      </w:pPr>
      <w:r>
        <w:rPr/>
      </w:r>
    </w:p>
    <w:sectPr>
      <w:type w:val="continuous"/>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Helvetica">
    <w:altName w:val="Arial"/>
    <w:charset w:val="00"/>
    <w:family w:val="roman"/>
    <w:pitch w:val="variable"/>
  </w:font>
  <w:font w:name="Rockwell Extra Bold">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7"/>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US" w:eastAsia="zh-CN" w:bidi="hi-IN"/>
      </w:rPr>
    </w:rPrDefault>
    <w:pPrDefault>
      <w:pPr>
        <w:widowControl/>
      </w:pPr>
    </w:pPrDefault>
  </w:docDefaults>
  <w:style w:type="paragraph" w:styleId="Normal">
    <w:name w:val="Normal"/>
    <w:qFormat/>
    <w:pPr>
      <w:widowControl/>
      <w:kinsoku w:val="true"/>
      <w:overflowPunct w:val="false"/>
      <w:autoSpaceDE w:val="true"/>
      <w:bidi w:val="0"/>
      <w:jc w:val="left"/>
    </w:pPr>
    <w:rPr>
      <w:rFonts w:ascii="Liberation Serif" w:hAnsi="Liberation Serif" w:eastAsia="SimSun" w:cs="Arial"/>
      <w:color w:val="00000A"/>
      <w:kern w:val="2"/>
      <w:sz w:val="24"/>
      <w:szCs w:val="24"/>
      <w:lang w:val="en-US" w:eastAsia="zh-CN" w:bidi="hi-IN"/>
    </w:rPr>
  </w:style>
  <w:style w:type="paragraph" w:styleId="Heading1">
    <w:name w:val="Heading 1"/>
    <w:basedOn w:val="Normal"/>
    <w:next w:val="Normal"/>
    <w:qFormat/>
    <w:pPr>
      <w:keepNext w:val="true"/>
      <w:keepLines/>
      <w:numPr>
        <w:ilvl w:val="0"/>
        <w:numId w:val="0"/>
      </w:numPr>
      <w:spacing w:before="240" w:after="0"/>
      <w:outlineLvl w:val="0"/>
    </w:pPr>
    <w:rPr>
      <w:rFonts w:ascii="Calibri Light" w:hAnsi="Calibri Light" w:eastAsia="SimSun" w:cs="Mangal"/>
      <w:color w:val="2E74B5"/>
      <w:sz w:val="32"/>
      <w:szCs w:val="29"/>
    </w:rPr>
  </w:style>
  <w:style w:type="paragraph" w:styleId="Heading2">
    <w:name w:val="Heading 2"/>
    <w:basedOn w:val="Normal"/>
    <w:qFormat/>
    <w:pPr>
      <w:numPr>
        <w:ilvl w:val="0"/>
        <w:numId w:val="0"/>
      </w:numPr>
      <w:overflowPunct w:val="false"/>
      <w:outlineLvl w:val="1"/>
    </w:pPr>
    <w:rPr>
      <w:rFonts w:ascii="Times New Roman" w:hAnsi="Times New Roman" w:eastAsia="Times New Roman" w:cs="Times New Roman"/>
      <w:b/>
      <w:bCs/>
      <w:color w:val="00000A"/>
      <w:kern w:val="0"/>
      <w:sz w:val="33"/>
      <w:szCs w:val="33"/>
      <w:lang w:eastAsia="en-US" w:bidi="ar-SA"/>
    </w:rPr>
  </w:style>
  <w:style w:type="paragraph" w:styleId="Heading3">
    <w:name w:val="Heading 3"/>
    <w:basedOn w:val="Normal"/>
    <w:qFormat/>
    <w:pPr>
      <w:numPr>
        <w:ilvl w:val="0"/>
        <w:numId w:val="0"/>
      </w:numPr>
      <w:overflowPunct w:val="false"/>
      <w:outlineLvl w:val="2"/>
    </w:pPr>
    <w:rPr>
      <w:rFonts w:ascii="Times New Roman" w:hAnsi="Times New Roman" w:eastAsia="Times New Roman" w:cs="Times New Roman"/>
      <w:b/>
      <w:bCs/>
      <w:color w:val="00000A"/>
      <w:kern w:val="0"/>
      <w:sz w:val="27"/>
      <w:szCs w:val="27"/>
      <w:lang w:eastAsia="en-US" w:bidi="ar-SA"/>
    </w:rPr>
  </w:style>
  <w:style w:type="character" w:styleId="DefaultParagraphFont">
    <w:name w:val="Default Paragraph Font"/>
    <w:qFormat/>
    <w:rPr/>
  </w:style>
  <w:style w:type="character" w:styleId="Strong">
    <w:name w:val="Strong"/>
    <w:basedOn w:val="DefaultParagraphFont"/>
    <w:qFormat/>
    <w:rPr>
      <w:b/>
      <w:bCs/>
    </w:rPr>
  </w:style>
  <w:style w:type="character" w:styleId="ListLabel294">
    <w:name w:val="ListLabel 294"/>
    <w:qFormat/>
    <w:rPr>
      <w:rFonts w:cs="Wingdings"/>
    </w:rPr>
  </w:style>
  <w:style w:type="character" w:styleId="ListLabel293">
    <w:name w:val="ListLabel 293"/>
    <w:qFormat/>
    <w:rPr>
      <w:rFonts w:cs="Courier New"/>
    </w:rPr>
  </w:style>
  <w:style w:type="character" w:styleId="ListLabel292">
    <w:name w:val="ListLabel 292"/>
    <w:qFormat/>
    <w:rPr>
      <w:rFonts w:cs="Symbol"/>
    </w:rPr>
  </w:style>
  <w:style w:type="character" w:styleId="ListLabel291">
    <w:name w:val="ListLabel 291"/>
    <w:qFormat/>
    <w:rPr>
      <w:rFonts w:cs="Wingdings"/>
    </w:rPr>
  </w:style>
  <w:style w:type="character" w:styleId="ListLabel290">
    <w:name w:val="ListLabel 290"/>
    <w:qFormat/>
    <w:rPr>
      <w:rFonts w:cs="Courier New"/>
    </w:rPr>
  </w:style>
  <w:style w:type="character" w:styleId="ListLabel289">
    <w:name w:val="ListLabel 289"/>
    <w:qFormat/>
    <w:rPr>
      <w:rFonts w:cs="Symbol"/>
    </w:rPr>
  </w:style>
  <w:style w:type="character" w:styleId="ListLabel288">
    <w:name w:val="ListLabel 288"/>
    <w:qFormat/>
    <w:rPr>
      <w:rFonts w:cs="Wingdings"/>
    </w:rPr>
  </w:style>
  <w:style w:type="character" w:styleId="ListLabel287">
    <w:name w:val="ListLabel 287"/>
    <w:qFormat/>
    <w:rPr>
      <w:rFonts w:cs="Courier New"/>
    </w:rPr>
  </w:style>
  <w:style w:type="character" w:styleId="ListLabel286">
    <w:name w:val="ListLabel 286"/>
    <w:qFormat/>
    <w:rPr>
      <w:rFonts w:cs="Symbol"/>
      <w:b/>
      <w:sz w:val="24"/>
    </w:rPr>
  </w:style>
  <w:style w:type="character" w:styleId="ListLabel285">
    <w:name w:val="ListLabel 285"/>
    <w:qFormat/>
    <w:rPr>
      <w:rFonts w:cs="Wingdings"/>
    </w:rPr>
  </w:style>
  <w:style w:type="character" w:styleId="ListLabel284">
    <w:name w:val="ListLabel 284"/>
    <w:qFormat/>
    <w:rPr>
      <w:rFonts w:cs="Courier New"/>
    </w:rPr>
  </w:style>
  <w:style w:type="character" w:styleId="ListLabel283">
    <w:name w:val="ListLabel 283"/>
    <w:qFormat/>
    <w:rPr>
      <w:rFonts w:cs="Symbol"/>
    </w:rPr>
  </w:style>
  <w:style w:type="character" w:styleId="ListLabel282">
    <w:name w:val="ListLabel 282"/>
    <w:qFormat/>
    <w:rPr>
      <w:rFonts w:cs="Wingdings"/>
    </w:rPr>
  </w:style>
  <w:style w:type="character" w:styleId="ListLabel281">
    <w:name w:val="ListLabel 281"/>
    <w:qFormat/>
    <w:rPr>
      <w:rFonts w:cs="Courier New"/>
    </w:rPr>
  </w:style>
  <w:style w:type="character" w:styleId="ListLabel280">
    <w:name w:val="ListLabel 280"/>
    <w:qFormat/>
    <w:rPr>
      <w:rFonts w:cs="Symbol"/>
    </w:rPr>
  </w:style>
  <w:style w:type="character" w:styleId="ListLabel279">
    <w:name w:val="ListLabel 279"/>
    <w:qFormat/>
    <w:rPr>
      <w:rFonts w:cs="Wingdings"/>
    </w:rPr>
  </w:style>
  <w:style w:type="character" w:styleId="ListLabel278">
    <w:name w:val="ListLabel 278"/>
    <w:qFormat/>
    <w:rPr>
      <w:rFonts w:cs="Courier New"/>
    </w:rPr>
  </w:style>
  <w:style w:type="character" w:styleId="ListLabel277">
    <w:name w:val="ListLabel 277"/>
    <w:qFormat/>
    <w:rPr>
      <w:rFonts w:cs="Symbol"/>
      <w:b/>
      <w:sz w:val="24"/>
    </w:rPr>
  </w:style>
  <w:style w:type="character" w:styleId="ListLabel276">
    <w:name w:val="ListLabel 276"/>
    <w:qFormat/>
    <w:rPr>
      <w:rFonts w:cs="Wingdings"/>
    </w:rPr>
  </w:style>
  <w:style w:type="character" w:styleId="ListLabel275">
    <w:name w:val="ListLabel 275"/>
    <w:qFormat/>
    <w:rPr>
      <w:rFonts w:cs="Courier New"/>
    </w:rPr>
  </w:style>
  <w:style w:type="character" w:styleId="ListLabel274">
    <w:name w:val="ListLabel 274"/>
    <w:qFormat/>
    <w:rPr>
      <w:rFonts w:cs="Symbol"/>
    </w:rPr>
  </w:style>
  <w:style w:type="character" w:styleId="ListLabel273">
    <w:name w:val="ListLabel 273"/>
    <w:qFormat/>
    <w:rPr>
      <w:rFonts w:cs="Wingdings"/>
    </w:rPr>
  </w:style>
  <w:style w:type="character" w:styleId="ListLabel272">
    <w:name w:val="ListLabel 272"/>
    <w:qFormat/>
    <w:rPr>
      <w:rFonts w:cs="Courier New"/>
    </w:rPr>
  </w:style>
  <w:style w:type="character" w:styleId="ListLabel271">
    <w:name w:val="ListLabel 271"/>
    <w:qFormat/>
    <w:rPr>
      <w:rFonts w:cs="Symbol"/>
    </w:rPr>
  </w:style>
  <w:style w:type="character" w:styleId="ListLabel270">
    <w:name w:val="ListLabel 270"/>
    <w:qFormat/>
    <w:rPr>
      <w:rFonts w:cs="Wingdings"/>
    </w:rPr>
  </w:style>
  <w:style w:type="character" w:styleId="ListLabel269">
    <w:name w:val="ListLabel 269"/>
    <w:qFormat/>
    <w:rPr>
      <w:rFonts w:cs="Courier New"/>
    </w:rPr>
  </w:style>
  <w:style w:type="character" w:styleId="ListLabel268">
    <w:name w:val="ListLabel 268"/>
    <w:qFormat/>
    <w:rPr>
      <w:rFonts w:cs="Symbol"/>
      <w:b/>
      <w:sz w:val="24"/>
    </w:rPr>
  </w:style>
  <w:style w:type="character" w:styleId="ListLabel267">
    <w:name w:val="ListLabel 267"/>
    <w:qFormat/>
    <w:rPr>
      <w:rFonts w:cs="Wingdings"/>
    </w:rPr>
  </w:style>
  <w:style w:type="character" w:styleId="ListLabel266">
    <w:name w:val="ListLabel 266"/>
    <w:qFormat/>
    <w:rPr>
      <w:rFonts w:cs="Courier New"/>
    </w:rPr>
  </w:style>
  <w:style w:type="character" w:styleId="ListLabel265">
    <w:name w:val="ListLabel 265"/>
    <w:qFormat/>
    <w:rPr>
      <w:rFonts w:cs="Symbol"/>
    </w:rPr>
  </w:style>
  <w:style w:type="character" w:styleId="ListLabel264">
    <w:name w:val="ListLabel 264"/>
    <w:qFormat/>
    <w:rPr>
      <w:rFonts w:cs="Wingdings"/>
    </w:rPr>
  </w:style>
  <w:style w:type="character" w:styleId="ListLabel263">
    <w:name w:val="ListLabel 263"/>
    <w:qFormat/>
    <w:rPr>
      <w:rFonts w:cs="Courier New"/>
    </w:rPr>
  </w:style>
  <w:style w:type="character" w:styleId="ListLabel262">
    <w:name w:val="ListLabel 262"/>
    <w:qFormat/>
    <w:rPr>
      <w:rFonts w:cs="Symbol"/>
    </w:rPr>
  </w:style>
  <w:style w:type="character" w:styleId="ListLabel261">
    <w:name w:val="ListLabel 261"/>
    <w:qFormat/>
    <w:rPr>
      <w:rFonts w:cs="Wingdings"/>
    </w:rPr>
  </w:style>
  <w:style w:type="character" w:styleId="ListLabel260">
    <w:name w:val="ListLabel 260"/>
    <w:qFormat/>
    <w:rPr>
      <w:rFonts w:cs="Courier New"/>
    </w:rPr>
  </w:style>
  <w:style w:type="character" w:styleId="ListLabel259">
    <w:name w:val="ListLabel 259"/>
    <w:qFormat/>
    <w:rPr>
      <w:rFonts w:cs="Symbol"/>
      <w:b/>
      <w:sz w:val="24"/>
    </w:rPr>
  </w:style>
  <w:style w:type="character" w:styleId="BalloonTextChar">
    <w:name w:val="Balloon Text Char"/>
    <w:basedOn w:val="DefaultParagraphFont"/>
    <w:qFormat/>
    <w:rPr>
      <w:rFonts w:ascii="Tahoma" w:hAnsi="Tahoma" w:cs="Mangal"/>
      <w:color w:val="00000A"/>
      <w:sz w:val="16"/>
      <w:szCs w:val="14"/>
    </w:rPr>
  </w:style>
  <w:style w:type="character" w:styleId="ListLabel258">
    <w:name w:val="ListLabel 258"/>
    <w:qFormat/>
    <w:rPr>
      <w:rFonts w:cs="Wingdings"/>
    </w:rPr>
  </w:style>
  <w:style w:type="character" w:styleId="ListLabel257">
    <w:name w:val="ListLabel 257"/>
    <w:qFormat/>
    <w:rPr>
      <w:rFonts w:cs="Courier New"/>
    </w:rPr>
  </w:style>
  <w:style w:type="character" w:styleId="ListLabel256">
    <w:name w:val="ListLabel 256"/>
    <w:qFormat/>
    <w:rPr>
      <w:rFonts w:cs="Symbol"/>
    </w:rPr>
  </w:style>
  <w:style w:type="character" w:styleId="ListLabel255">
    <w:name w:val="ListLabel 255"/>
    <w:qFormat/>
    <w:rPr>
      <w:rFonts w:cs="Wingdings"/>
    </w:rPr>
  </w:style>
  <w:style w:type="character" w:styleId="ListLabel254">
    <w:name w:val="ListLabel 254"/>
    <w:qFormat/>
    <w:rPr>
      <w:rFonts w:cs="Courier New"/>
    </w:rPr>
  </w:style>
  <w:style w:type="character" w:styleId="ListLabel253">
    <w:name w:val="ListLabel 253"/>
    <w:qFormat/>
    <w:rPr>
      <w:rFonts w:cs="Symbol"/>
    </w:rPr>
  </w:style>
  <w:style w:type="character" w:styleId="ListLabel252">
    <w:name w:val="ListLabel 252"/>
    <w:qFormat/>
    <w:rPr>
      <w:rFonts w:cs="Wingdings"/>
    </w:rPr>
  </w:style>
  <w:style w:type="character" w:styleId="ListLabel251">
    <w:name w:val="ListLabel 251"/>
    <w:qFormat/>
    <w:rPr>
      <w:rFonts w:cs="Courier New"/>
    </w:rPr>
  </w:style>
  <w:style w:type="character" w:styleId="ListLabel250">
    <w:name w:val="ListLabel 250"/>
    <w:qFormat/>
    <w:rPr>
      <w:rFonts w:cs="Symbol"/>
      <w:b/>
      <w:sz w:val="24"/>
    </w:rPr>
  </w:style>
  <w:style w:type="character" w:styleId="ListLabel249">
    <w:name w:val="ListLabel 249"/>
    <w:qFormat/>
    <w:rPr>
      <w:rFonts w:cs="Wingdings"/>
    </w:rPr>
  </w:style>
  <w:style w:type="character" w:styleId="ListLabel248">
    <w:name w:val="ListLabel 248"/>
    <w:qFormat/>
    <w:rPr>
      <w:rFonts w:cs="Courier New"/>
    </w:rPr>
  </w:style>
  <w:style w:type="character" w:styleId="ListLabel247">
    <w:name w:val="ListLabel 247"/>
    <w:qFormat/>
    <w:rPr>
      <w:rFonts w:cs="Symbol"/>
    </w:rPr>
  </w:style>
  <w:style w:type="character" w:styleId="ListLabel246">
    <w:name w:val="ListLabel 246"/>
    <w:qFormat/>
    <w:rPr>
      <w:rFonts w:cs="Wingdings"/>
    </w:rPr>
  </w:style>
  <w:style w:type="character" w:styleId="ListLabel245">
    <w:name w:val="ListLabel 245"/>
    <w:qFormat/>
    <w:rPr>
      <w:rFonts w:cs="Courier New"/>
    </w:rPr>
  </w:style>
  <w:style w:type="character" w:styleId="ListLabel244">
    <w:name w:val="ListLabel 244"/>
    <w:qFormat/>
    <w:rPr>
      <w:rFonts w:cs="Symbol"/>
    </w:rPr>
  </w:style>
  <w:style w:type="character" w:styleId="ListLabel243">
    <w:name w:val="ListLabel 243"/>
    <w:qFormat/>
    <w:rPr>
      <w:rFonts w:cs="Wingdings"/>
    </w:rPr>
  </w:style>
  <w:style w:type="character" w:styleId="ListLabel242">
    <w:name w:val="ListLabel 242"/>
    <w:qFormat/>
    <w:rPr>
      <w:rFonts w:cs="Courier New"/>
    </w:rPr>
  </w:style>
  <w:style w:type="character" w:styleId="ListLabel241">
    <w:name w:val="ListLabel 241"/>
    <w:qFormat/>
    <w:rPr>
      <w:rFonts w:cs="Symbol"/>
      <w:b/>
      <w:sz w:val="24"/>
    </w:rPr>
  </w:style>
  <w:style w:type="character" w:styleId="Emphasis">
    <w:name w:val="Emphasis"/>
    <w:qFormat/>
    <w:rPr>
      <w:i/>
      <w:iCs/>
    </w:rPr>
  </w:style>
  <w:style w:type="character" w:styleId="StrongEmphasis">
    <w:name w:val="Strong Emphasis"/>
    <w:qFormat/>
    <w:rPr>
      <w:b/>
      <w:bCs/>
    </w:rPr>
  </w:style>
  <w:style w:type="character" w:styleId="ListLabel240">
    <w:name w:val="ListLabel 240"/>
    <w:qFormat/>
    <w:rPr>
      <w:rFonts w:cs="Wingdings"/>
    </w:rPr>
  </w:style>
  <w:style w:type="character" w:styleId="ListLabel239">
    <w:name w:val="ListLabel 239"/>
    <w:qFormat/>
    <w:rPr>
      <w:rFonts w:cs="Courier New"/>
    </w:rPr>
  </w:style>
  <w:style w:type="character" w:styleId="ListLabel238">
    <w:name w:val="ListLabel 238"/>
    <w:qFormat/>
    <w:rPr>
      <w:rFonts w:cs="Symbol"/>
    </w:rPr>
  </w:style>
  <w:style w:type="character" w:styleId="ListLabel237">
    <w:name w:val="ListLabel 237"/>
    <w:qFormat/>
    <w:rPr>
      <w:rFonts w:cs="Wingdings"/>
    </w:rPr>
  </w:style>
  <w:style w:type="character" w:styleId="ListLabel236">
    <w:name w:val="ListLabel 236"/>
    <w:qFormat/>
    <w:rPr>
      <w:rFonts w:cs="Courier New"/>
    </w:rPr>
  </w:style>
  <w:style w:type="character" w:styleId="ListLabel235">
    <w:name w:val="ListLabel 235"/>
    <w:qFormat/>
    <w:rPr>
      <w:rFonts w:cs="Symbol"/>
    </w:rPr>
  </w:style>
  <w:style w:type="character" w:styleId="ListLabel234">
    <w:name w:val="ListLabel 234"/>
    <w:qFormat/>
    <w:rPr>
      <w:rFonts w:cs="Wingdings"/>
    </w:rPr>
  </w:style>
  <w:style w:type="character" w:styleId="ListLabel233">
    <w:name w:val="ListLabel 233"/>
    <w:qFormat/>
    <w:rPr>
      <w:rFonts w:cs="Courier New"/>
    </w:rPr>
  </w:style>
  <w:style w:type="character" w:styleId="ListLabel232">
    <w:name w:val="ListLabel 232"/>
    <w:qFormat/>
    <w:rPr>
      <w:rFonts w:cs="Symbol"/>
      <w:b/>
      <w:sz w:val="24"/>
    </w:rPr>
  </w:style>
  <w:style w:type="character" w:styleId="ListLabel231">
    <w:name w:val="ListLabel 231"/>
    <w:qFormat/>
    <w:rPr>
      <w:rFonts w:cs="Wingdings"/>
    </w:rPr>
  </w:style>
  <w:style w:type="character" w:styleId="ListLabel230">
    <w:name w:val="ListLabel 230"/>
    <w:qFormat/>
    <w:rPr>
      <w:rFonts w:cs="Courier New"/>
    </w:rPr>
  </w:style>
  <w:style w:type="character" w:styleId="ListLabel229">
    <w:name w:val="ListLabel 229"/>
    <w:qFormat/>
    <w:rPr>
      <w:rFonts w:cs="Symbol"/>
    </w:rPr>
  </w:style>
  <w:style w:type="character" w:styleId="ListLabel228">
    <w:name w:val="ListLabel 228"/>
    <w:qFormat/>
    <w:rPr>
      <w:rFonts w:cs="Wingdings"/>
    </w:rPr>
  </w:style>
  <w:style w:type="character" w:styleId="ListLabel227">
    <w:name w:val="ListLabel 227"/>
    <w:qFormat/>
    <w:rPr>
      <w:rFonts w:cs="Courier New"/>
    </w:rPr>
  </w:style>
  <w:style w:type="character" w:styleId="ListLabel226">
    <w:name w:val="ListLabel 226"/>
    <w:qFormat/>
    <w:rPr>
      <w:rFonts w:cs="Symbol"/>
    </w:rPr>
  </w:style>
  <w:style w:type="character" w:styleId="ListLabel225">
    <w:name w:val="ListLabel 225"/>
    <w:qFormat/>
    <w:rPr>
      <w:rFonts w:cs="Wingdings"/>
    </w:rPr>
  </w:style>
  <w:style w:type="character" w:styleId="ListLabel224">
    <w:name w:val="ListLabel 224"/>
    <w:qFormat/>
    <w:rPr>
      <w:rFonts w:cs="Courier New"/>
    </w:rPr>
  </w:style>
  <w:style w:type="character" w:styleId="ListLabel223">
    <w:name w:val="ListLabel 223"/>
    <w:qFormat/>
    <w:rPr>
      <w:rFonts w:cs="Symbol"/>
      <w:b/>
      <w:sz w:val="24"/>
    </w:rPr>
  </w:style>
  <w:style w:type="character" w:styleId="ListLabel222">
    <w:name w:val="ListLabel 222"/>
    <w:qFormat/>
    <w:rPr>
      <w:rFonts w:cs="Wingdings"/>
    </w:rPr>
  </w:style>
  <w:style w:type="character" w:styleId="ListLabel221">
    <w:name w:val="ListLabel 221"/>
    <w:qFormat/>
    <w:rPr>
      <w:rFonts w:cs="Courier New"/>
    </w:rPr>
  </w:style>
  <w:style w:type="character" w:styleId="ListLabel220">
    <w:name w:val="ListLabel 220"/>
    <w:qFormat/>
    <w:rPr>
      <w:rFonts w:cs="Symbol"/>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b/>
      <w:sz w:val="24"/>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b/>
      <w:sz w:val="24"/>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Wingdings"/>
    </w:rPr>
  </w:style>
  <w:style w:type="character" w:styleId="ListLabel200">
    <w:name w:val="ListLabel 200"/>
    <w:qFormat/>
    <w:rPr>
      <w:rFonts w:cs="Courier New"/>
    </w:rPr>
  </w:style>
  <w:style w:type="character" w:styleId="ListLabel199">
    <w:name w:val="ListLabel 199"/>
    <w:qFormat/>
    <w:rPr>
      <w:rFonts w:cs="Symbol"/>
    </w:rPr>
  </w:style>
  <w:style w:type="character" w:styleId="ListLabel198">
    <w:name w:val="ListLabel 198"/>
    <w:qFormat/>
    <w:rPr>
      <w:rFonts w:cs="Wingdings"/>
    </w:rPr>
  </w:style>
  <w:style w:type="character" w:styleId="ListLabel197">
    <w:name w:val="ListLabel 197"/>
    <w:qFormat/>
    <w:rPr>
      <w:rFonts w:cs="Courier New"/>
    </w:rPr>
  </w:style>
  <w:style w:type="character" w:styleId="ListLabel196">
    <w:name w:val="ListLabel 196"/>
    <w:qFormat/>
    <w:rPr>
      <w:rFonts w:cs="Symbol"/>
      <w:b/>
      <w:sz w:val="24"/>
    </w:rPr>
  </w:style>
  <w:style w:type="character" w:styleId="ListLabel195">
    <w:name w:val="ListLabel 195"/>
    <w:qFormat/>
    <w:rPr>
      <w:rFonts w:cs="Wingdings"/>
    </w:rPr>
  </w:style>
  <w:style w:type="character" w:styleId="ListLabel194">
    <w:name w:val="ListLabel 194"/>
    <w:qFormat/>
    <w:rPr>
      <w:rFonts w:cs="Courier New"/>
    </w:rPr>
  </w:style>
  <w:style w:type="character" w:styleId="ListLabel193">
    <w:name w:val="ListLabel 193"/>
    <w:qFormat/>
    <w:rPr>
      <w:rFonts w:cs="Symbol"/>
    </w:rPr>
  </w:style>
  <w:style w:type="character" w:styleId="ListLabel192">
    <w:name w:val="ListLabel 192"/>
    <w:qFormat/>
    <w:rPr>
      <w:rFonts w:cs="Wingdings"/>
    </w:rPr>
  </w:style>
  <w:style w:type="character" w:styleId="ListLabel191">
    <w:name w:val="ListLabel 191"/>
    <w:qFormat/>
    <w:rPr>
      <w:rFonts w:cs="Courier New"/>
    </w:rPr>
  </w:style>
  <w:style w:type="character" w:styleId="ListLabel190">
    <w:name w:val="ListLabel 190"/>
    <w:qFormat/>
    <w:rPr>
      <w:rFonts w:cs="Symbol"/>
    </w:rPr>
  </w:style>
  <w:style w:type="character" w:styleId="ListLabel189">
    <w:name w:val="ListLabel 189"/>
    <w:qFormat/>
    <w:rPr>
      <w:rFonts w:cs="Wingdings"/>
    </w:rPr>
  </w:style>
  <w:style w:type="character" w:styleId="ListLabel188">
    <w:name w:val="ListLabel 188"/>
    <w:qFormat/>
    <w:rPr>
      <w:rFonts w:cs="Courier New"/>
    </w:rPr>
  </w:style>
  <w:style w:type="character" w:styleId="ListLabel187">
    <w:name w:val="ListLabel 187"/>
    <w:qFormat/>
    <w:rPr>
      <w:rFonts w:cs="Symbol"/>
      <w:b/>
      <w:sz w:val="24"/>
    </w:rPr>
  </w:style>
  <w:style w:type="character" w:styleId="ListLabel186">
    <w:name w:val="ListLabel 186"/>
    <w:qFormat/>
    <w:rPr>
      <w:rFonts w:cs="Wingdings"/>
    </w:rPr>
  </w:style>
  <w:style w:type="character" w:styleId="ListLabel185">
    <w:name w:val="ListLabel 185"/>
    <w:qFormat/>
    <w:rPr>
      <w:rFonts w:cs="Courier New"/>
    </w:rPr>
  </w:style>
  <w:style w:type="character" w:styleId="ListLabel184">
    <w:name w:val="ListLabel 184"/>
    <w:qFormat/>
    <w:rPr>
      <w:rFonts w:cs="Symbol"/>
    </w:rPr>
  </w:style>
  <w:style w:type="character" w:styleId="ListLabel183">
    <w:name w:val="ListLabel 183"/>
    <w:qFormat/>
    <w:rPr>
      <w:rFonts w:cs="Wingdings"/>
    </w:rPr>
  </w:style>
  <w:style w:type="character" w:styleId="ListLabel182">
    <w:name w:val="ListLabel 182"/>
    <w:qFormat/>
    <w:rPr>
      <w:rFonts w:cs="Courier New"/>
    </w:rPr>
  </w:style>
  <w:style w:type="character" w:styleId="ListLabel181">
    <w:name w:val="ListLabel 181"/>
    <w:qFormat/>
    <w:rPr>
      <w:rFonts w:cs="Symbol"/>
    </w:rPr>
  </w:style>
  <w:style w:type="character" w:styleId="ListLabel180">
    <w:name w:val="ListLabel 180"/>
    <w:qFormat/>
    <w:rPr>
      <w:rFonts w:cs="Wingdings"/>
    </w:rPr>
  </w:style>
  <w:style w:type="character" w:styleId="ListLabel179">
    <w:name w:val="ListLabel 179"/>
    <w:qFormat/>
    <w:rPr>
      <w:rFonts w:cs="Courier New"/>
    </w:rPr>
  </w:style>
  <w:style w:type="character" w:styleId="ListLabel178">
    <w:name w:val="ListLabel 178"/>
    <w:qFormat/>
    <w:rPr>
      <w:rFonts w:cs="Symbol"/>
      <w:b/>
      <w:sz w:val="24"/>
    </w:rPr>
  </w:style>
  <w:style w:type="character" w:styleId="InternetLink">
    <w:name w:val="Internet Link"/>
    <w:basedOn w:val="DefaultParagraphFont"/>
    <w:rPr>
      <w:color w:val="0000FF"/>
      <w:u w:val="single"/>
    </w:rPr>
  </w:style>
  <w:style w:type="character" w:styleId="ListLabel177">
    <w:name w:val="ListLabel 177"/>
    <w:qFormat/>
    <w:rPr>
      <w:rFonts w:cs="Wingdings"/>
    </w:rPr>
  </w:style>
  <w:style w:type="character" w:styleId="ListLabel176">
    <w:name w:val="ListLabel 176"/>
    <w:qFormat/>
    <w:rPr>
      <w:rFonts w:cs="Courier New"/>
    </w:rPr>
  </w:style>
  <w:style w:type="character" w:styleId="ListLabel175">
    <w:name w:val="ListLabel 175"/>
    <w:qFormat/>
    <w:rPr>
      <w:rFonts w:cs="Symbol"/>
    </w:rPr>
  </w:style>
  <w:style w:type="character" w:styleId="ListLabel174">
    <w:name w:val="ListLabel 174"/>
    <w:qFormat/>
    <w:rPr>
      <w:rFonts w:cs="Wingdings"/>
    </w:rPr>
  </w:style>
  <w:style w:type="character" w:styleId="ListLabel173">
    <w:name w:val="ListLabel 173"/>
    <w:qFormat/>
    <w:rPr>
      <w:rFonts w:cs="Courier New"/>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ascii="Times New Roman" w:hAnsi="Times New Roman" w:cs="Symbol"/>
      <w:b/>
      <w:sz w:val="24"/>
    </w:rPr>
  </w:style>
  <w:style w:type="character" w:styleId="ListLabel295">
    <w:name w:val="ListLabel 295"/>
    <w:qFormat/>
    <w:rPr>
      <w:rFonts w:ascii="Times New Roman" w:hAnsi="Times New Roman" w:cs="Symbol"/>
      <w:b/>
      <w:sz w:val="24"/>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ascii="Times New Roman" w:hAnsi="Times New Roman" w:cs="Symbol"/>
      <w:b/>
      <w:sz w:val="24"/>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ascii="Times New Roman" w:hAnsi="Times New Roman" w:cs="Symbol"/>
      <w:b/>
      <w:sz w:val="24"/>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Times New Roman" w:hAnsi="Times New Roman" w:cs="Symbol"/>
      <w:b/>
      <w:sz w:val="24"/>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ascii="Times New Roman" w:hAnsi="Times New Roman" w:cs="Symbol"/>
      <w:b/>
      <w:sz w:val="24"/>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51">
    <w:name w:val="ListLabel 351"/>
    <w:qFormat/>
    <w:rPr>
      <w:sz w:val="20"/>
    </w:rPr>
  </w:style>
  <w:style w:type="character" w:styleId="ListLabel350">
    <w:name w:val="ListLabel 350"/>
    <w:qFormat/>
    <w:rPr>
      <w:sz w:val="20"/>
    </w:rPr>
  </w:style>
  <w:style w:type="character" w:styleId="ListLabel349">
    <w:name w:val="ListLabel 349"/>
    <w:qFormat/>
    <w:rPr>
      <w:sz w:val="20"/>
    </w:rPr>
  </w:style>
  <w:style w:type="character" w:styleId="ListLabel348">
    <w:name w:val="ListLabel 348"/>
    <w:qFormat/>
    <w:rPr>
      <w:sz w:val="20"/>
    </w:rPr>
  </w:style>
  <w:style w:type="character" w:styleId="ListLabel347">
    <w:name w:val="ListLabel 347"/>
    <w:qFormat/>
    <w:rPr>
      <w:sz w:val="20"/>
    </w:rPr>
  </w:style>
  <w:style w:type="character" w:styleId="ListLabel346">
    <w:name w:val="ListLabel 346"/>
    <w:qFormat/>
    <w:rPr>
      <w:sz w:val="20"/>
    </w:rPr>
  </w:style>
  <w:style w:type="character" w:styleId="ListLabel345">
    <w:name w:val="ListLabel 345"/>
    <w:qFormat/>
    <w:rPr>
      <w:sz w:val="20"/>
    </w:rPr>
  </w:style>
  <w:style w:type="character" w:styleId="ListLabel344">
    <w:name w:val="ListLabel 344"/>
    <w:qFormat/>
    <w:rPr>
      <w:sz w:val="20"/>
    </w:rPr>
  </w:style>
  <w:style w:type="character" w:styleId="ListLabel343">
    <w:name w:val="ListLabel 343"/>
    <w:qFormat/>
    <w:rPr>
      <w:sz w:val="20"/>
    </w:rPr>
  </w:style>
  <w:style w:type="character" w:styleId="ListLabel342">
    <w:name w:val="ListLabel 342"/>
    <w:qFormat/>
    <w:rPr>
      <w:sz w:val="20"/>
    </w:rPr>
  </w:style>
  <w:style w:type="character" w:styleId="ListLabel341">
    <w:name w:val="ListLabel 341"/>
    <w:qFormat/>
    <w:rPr>
      <w:sz w:val="20"/>
    </w:rPr>
  </w:style>
  <w:style w:type="character" w:styleId="ListLabel340">
    <w:name w:val="ListLabel 340"/>
    <w:qFormat/>
    <w:rPr>
      <w:sz w:val="20"/>
    </w:rPr>
  </w:style>
  <w:style w:type="character" w:styleId="Date1">
    <w:name w:val="Date1"/>
    <w:basedOn w:val="DefaultParagraphFont"/>
    <w:qFormat/>
    <w:rPr/>
  </w:style>
  <w:style w:type="character" w:styleId="Label">
    <w:name w:val="label"/>
    <w:basedOn w:val="DefaultParagraphFont"/>
    <w:qFormat/>
    <w:rPr/>
  </w:style>
  <w:style w:type="character" w:styleId="Contribution">
    <w:name w:val="contribution"/>
    <w:basedOn w:val="DefaultParagraphFont"/>
    <w:qFormat/>
    <w:rPr/>
  </w:style>
  <w:style w:type="character" w:styleId="Asizesmall">
    <w:name w:val="a-size-small"/>
    <w:basedOn w:val="DefaultParagraphFont"/>
    <w:qFormat/>
    <w:rPr/>
  </w:style>
  <w:style w:type="character" w:styleId="Atextbold">
    <w:name w:val="a-text-bold"/>
    <w:basedOn w:val="DefaultParagraphFont"/>
    <w:qFormat/>
    <w:rPr/>
  </w:style>
  <w:style w:type="character" w:styleId="Acolorsecondary">
    <w:name w:val="a-color-secondary"/>
    <w:basedOn w:val="DefaultParagraphFont"/>
    <w:qFormat/>
    <w:rPr/>
  </w:style>
  <w:style w:type="character" w:styleId="Author">
    <w:name w:val="author"/>
    <w:basedOn w:val="DefaultParagraphFont"/>
    <w:qFormat/>
    <w:rPr/>
  </w:style>
  <w:style w:type="character" w:styleId="Resultdata1">
    <w:name w:val="result-data1"/>
    <w:basedOn w:val="DefaultParagraphFont"/>
    <w:qFormat/>
    <w:rPr>
      <w:vanish w:val="false"/>
    </w:rPr>
  </w:style>
  <w:style w:type="character" w:styleId="Adeclarative">
    <w:name w:val="a-declarative"/>
    <w:basedOn w:val="DefaultParagraphFont"/>
    <w:qFormat/>
    <w:rPr/>
  </w:style>
  <w:style w:type="character" w:styleId="Asizelarge">
    <w:name w:val="a-size-large"/>
    <w:basedOn w:val="DefaultParagraphFont"/>
    <w:qFormat/>
    <w:rPr/>
  </w:style>
  <w:style w:type="character" w:styleId="Asizebase">
    <w:name w:val="a-size-base"/>
    <w:basedOn w:val="DefaultParagraphFont"/>
    <w:qFormat/>
    <w:rPr/>
  </w:style>
  <w:style w:type="character" w:styleId="Asizemedium">
    <w:name w:val="a-size-medium"/>
    <w:basedOn w:val="DefaultParagraphFont"/>
    <w:qFormat/>
    <w:rPr/>
  </w:style>
  <w:style w:type="character" w:styleId="Itempublisher">
    <w:name w:val="itempublisher"/>
    <w:basedOn w:val="DefaultParagraphFont"/>
    <w:qFormat/>
    <w:rPr/>
  </w:style>
  <w:style w:type="character" w:styleId="Heading1Char">
    <w:name w:val="Heading 1 Char"/>
    <w:basedOn w:val="DefaultParagraphFont"/>
    <w:qFormat/>
    <w:rPr>
      <w:rFonts w:ascii="Calibri Light" w:hAnsi="Calibri Light" w:eastAsia="SimSun" w:cs="Mangal"/>
      <w:color w:val="2E74B5"/>
      <w:sz w:val="32"/>
      <w:szCs w:val="29"/>
    </w:rPr>
  </w:style>
  <w:style w:type="character" w:styleId="Heading3Char">
    <w:name w:val="Heading 3 Char"/>
    <w:basedOn w:val="DefaultParagraphFont"/>
    <w:qFormat/>
    <w:rPr>
      <w:rFonts w:ascii="Times New Roman" w:hAnsi="Times New Roman" w:eastAsia="Times New Roman" w:cs="Times New Roman"/>
      <w:b/>
      <w:bCs/>
      <w:kern w:val="0"/>
      <w:sz w:val="27"/>
      <w:szCs w:val="27"/>
      <w:lang w:eastAsia="en-US" w:bidi="ar-SA"/>
    </w:rPr>
  </w:style>
  <w:style w:type="character" w:styleId="Heading2Char">
    <w:name w:val="Heading 2 Char"/>
    <w:basedOn w:val="DefaultParagraphFont"/>
    <w:qFormat/>
    <w:rPr>
      <w:rFonts w:ascii="Times New Roman" w:hAnsi="Times New Roman" w:eastAsia="Times New Roman" w:cs="Times New Roman"/>
      <w:b/>
      <w:bCs/>
      <w:kern w:val="0"/>
      <w:sz w:val="33"/>
      <w:szCs w:val="33"/>
      <w:lang w:eastAsia="en-US" w:bidi="ar-SA"/>
    </w:rPr>
  </w:style>
  <w:style w:type="character" w:styleId="BodyText3Char">
    <w:name w:val="Body Text 3 Char"/>
    <w:basedOn w:val="DefaultParagraphFont"/>
    <w:qFormat/>
    <w:rPr>
      <w:rFonts w:cs="Mangal"/>
      <w:color w:val="00000A"/>
      <w:sz w:val="16"/>
      <w:szCs w:val="1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widowControl/>
      <w:kinsoku w:val="true"/>
      <w:overflowPunct w:val="false"/>
      <w:autoSpaceDE w:val="true"/>
      <w:bidi w:val="0"/>
      <w:jc w:val="left"/>
    </w:pPr>
    <w:rPr>
      <w:rFonts w:ascii="Calibri" w:hAnsi="Calibri" w:eastAsia="Calibri" w:cs="Times New Roman"/>
      <w:color w:val="00000A"/>
      <w:kern w:val="0"/>
      <w:sz w:val="22"/>
      <w:szCs w:val="22"/>
      <w:lang w:val="en-US" w:eastAsia="en-US" w:bidi="ar-SA"/>
    </w:rPr>
  </w:style>
  <w:style w:type="paragraph" w:styleId="BalloonText">
    <w:name w:val="Balloon Text"/>
    <w:basedOn w:val="Normal"/>
    <w:qFormat/>
    <w:pPr/>
    <w:rPr>
      <w:rFonts w:ascii="Tahoma" w:hAnsi="Tahoma" w:cs="Mangal"/>
      <w:sz w:val="16"/>
      <w:szCs w:val="14"/>
    </w:rPr>
  </w:style>
  <w:style w:type="paragraph" w:styleId="Quotations">
    <w:name w:val="Quotations"/>
    <w:basedOn w:val="Normal"/>
    <w:qFormat/>
    <w:pPr/>
    <w:rPr/>
  </w:style>
  <w:style w:type="paragraph" w:styleId="TableStyle2">
    <w:name w:val="Table Style 2"/>
    <w:qFormat/>
    <w:pPr>
      <w:keepNext w:val="true"/>
      <w:widowControl/>
      <w:shd w:val="clear" w:fill="FFFFFF"/>
      <w:kinsoku w:val="true"/>
      <w:overflowPunct w:val="false"/>
      <w:autoSpaceDE w:val="true"/>
      <w:bidi w:val="0"/>
      <w:jc w:val="left"/>
    </w:pPr>
    <w:rPr>
      <w:rFonts w:ascii="Helvetica" w:hAnsi="Helvetica" w:eastAsia="Helvetica" w:cs="Helvetica"/>
      <w:color w:val="000000"/>
      <w:kern w:val="0"/>
      <w:sz w:val="24"/>
      <w:szCs w:val="20"/>
      <w:lang w:val="en-US" w:eastAsia="zh-CN" w:bidi="hi-IN"/>
    </w:rPr>
  </w:style>
  <w:style w:type="paragraph" w:styleId="HeaderFooter">
    <w:name w:val="Header &amp; Footer"/>
    <w:qFormat/>
    <w:pPr>
      <w:keepNext w:val="true"/>
      <w:widowControl/>
      <w:shd w:val="clear" w:fill="FFFFFF"/>
      <w:kinsoku w:val="true"/>
      <w:overflowPunct w:val="false"/>
      <w:autoSpaceDE w:val="true"/>
      <w:bidi w:val="0"/>
      <w:jc w:val="left"/>
    </w:pPr>
    <w:rPr>
      <w:rFonts w:ascii="Helvetica" w:hAnsi="Helvetica" w:eastAsia="Arial Unicode MS" w:cs="Arial Unicode MS"/>
      <w:color w:val="000000"/>
      <w:kern w:val="0"/>
      <w:sz w:val="24"/>
      <w:szCs w:val="24"/>
      <w:lang w:val="en-US" w:eastAsia="zh-CN" w:bidi="hi-IN"/>
    </w:rPr>
  </w:style>
  <w:style w:type="paragraph" w:styleId="Body">
    <w:name w:val="Body"/>
    <w:qFormat/>
    <w:pPr>
      <w:keepNext w:val="true"/>
      <w:widowControl/>
      <w:shd w:val="clear" w:fill="FFFFFF"/>
      <w:kinsoku w:val="true"/>
      <w:overflowPunct w:val="false"/>
      <w:autoSpaceDE w:val="true"/>
      <w:bidi w:val="0"/>
      <w:jc w:val="left"/>
    </w:pPr>
    <w:rPr>
      <w:rFonts w:ascii="Helvetica" w:hAnsi="Helvetica" w:eastAsia="Helvetica" w:cs="Helvetica"/>
      <w:color w:val="000000"/>
      <w:kern w:val="0"/>
      <w:sz w:val="22"/>
      <w:szCs w:val="22"/>
      <w:lang w:val="en-US" w:eastAsia="zh-CN" w:bidi="hi-IN"/>
    </w:rPr>
  </w:style>
  <w:style w:type="paragraph" w:styleId="FrameContents">
    <w:name w:val="Frame Contents"/>
    <w:basedOn w:val="Normal"/>
    <w:qFormat/>
    <w:pPr/>
    <w:rPr/>
  </w:style>
  <w:style w:type="paragraph" w:styleId="ListParagraph">
    <w:name w:val="List Paragraph"/>
    <w:basedOn w:val="Normal"/>
    <w:qFormat/>
    <w:pPr>
      <w:spacing w:before="0" w:after="200"/>
      <w:ind w:left="720" w:right="0" w:hanging="0"/>
      <w:contextualSpacing/>
    </w:pPr>
    <w:rPr/>
  </w:style>
  <w:style w:type="paragraph" w:styleId="Caption1">
    <w:name w:val="caption"/>
    <w:basedOn w:val="Normal"/>
    <w:qFormat/>
    <w:pPr>
      <w:suppressLineNumbers/>
      <w:spacing w:before="120" w:after="120"/>
    </w:pPr>
    <w:rPr>
      <w:i/>
      <w:iCs/>
    </w:rPr>
  </w:style>
  <w:style w:type="paragraph" w:styleId="NormalWeb">
    <w:name w:val="Normal (Web)"/>
    <w:basedOn w:val="Normal"/>
    <w:qFormat/>
    <w:pPr>
      <w:overflowPunct w:val="false"/>
      <w:spacing w:before="0" w:after="180"/>
    </w:pPr>
    <w:rPr>
      <w:rFonts w:ascii="Times New Roman" w:hAnsi="Times New Roman" w:eastAsia="Times New Roman" w:cs="Times New Roman"/>
      <w:color w:val="00000A"/>
      <w:kern w:val="0"/>
      <w:lang w:eastAsia="en-US" w:bidi="ar-SA"/>
    </w:rPr>
  </w:style>
  <w:style w:type="paragraph" w:styleId="Blockquote">
    <w:name w:val="Blockquote"/>
    <w:basedOn w:val="Normal"/>
    <w:qFormat/>
    <w:pPr>
      <w:overflowPunct w:val="false"/>
      <w:spacing w:before="100" w:after="100"/>
      <w:ind w:left="360" w:right="360" w:hanging="0"/>
    </w:pPr>
    <w:rPr>
      <w:rFonts w:ascii="Times New Roman" w:hAnsi="Times New Roman" w:eastAsia="Times New Roman" w:cs="Times New Roman"/>
      <w:color w:val="00000A"/>
      <w:kern w:val="0"/>
      <w:szCs w:val="20"/>
      <w:lang w:eastAsia="en-US" w:bidi="ar-SA"/>
    </w:rPr>
  </w:style>
  <w:style w:type="paragraph" w:styleId="H4">
    <w:name w:val="H4"/>
    <w:basedOn w:val="Normal"/>
    <w:next w:val="Normal"/>
    <w:qFormat/>
    <w:pPr>
      <w:keepNext w:val="true"/>
      <w:numPr>
        <w:ilvl w:val="0"/>
        <w:numId w:val="0"/>
      </w:numPr>
      <w:overflowPunct w:val="false"/>
      <w:spacing w:before="100" w:after="100"/>
      <w:outlineLvl w:val="4"/>
    </w:pPr>
    <w:rPr>
      <w:rFonts w:ascii="Times New Roman" w:hAnsi="Times New Roman" w:eastAsia="Times New Roman" w:cs="Times New Roman"/>
      <w:b/>
      <w:color w:val="00000A"/>
      <w:kern w:val="0"/>
      <w:szCs w:val="20"/>
      <w:lang w:eastAsia="en-US" w:bidi="ar-SA"/>
    </w:rPr>
  </w:style>
  <w:style w:type="paragraph" w:styleId="H3">
    <w:name w:val="H3"/>
    <w:basedOn w:val="Normal"/>
    <w:next w:val="Normal"/>
    <w:qFormat/>
    <w:pPr>
      <w:keepNext w:val="true"/>
      <w:numPr>
        <w:ilvl w:val="0"/>
        <w:numId w:val="0"/>
      </w:numPr>
      <w:overflowPunct w:val="false"/>
      <w:spacing w:before="100" w:after="100"/>
      <w:outlineLvl w:val="3"/>
    </w:pPr>
    <w:rPr>
      <w:rFonts w:ascii="Times New Roman" w:hAnsi="Times New Roman" w:eastAsia="Times New Roman" w:cs="Times New Roman"/>
      <w:b/>
      <w:color w:val="00000A"/>
      <w:kern w:val="0"/>
      <w:sz w:val="28"/>
      <w:szCs w:val="20"/>
      <w:lang w:eastAsia="en-US" w:bidi="ar-SA"/>
    </w:rPr>
  </w:style>
  <w:style w:type="paragraph" w:styleId="H2">
    <w:name w:val="H2"/>
    <w:basedOn w:val="Normal"/>
    <w:next w:val="Normal"/>
    <w:qFormat/>
    <w:pPr>
      <w:keepNext w:val="true"/>
      <w:numPr>
        <w:ilvl w:val="0"/>
        <w:numId w:val="0"/>
      </w:numPr>
      <w:overflowPunct w:val="false"/>
      <w:spacing w:before="100" w:after="100"/>
      <w:outlineLvl w:val="2"/>
    </w:pPr>
    <w:rPr>
      <w:rFonts w:ascii="Times New Roman" w:hAnsi="Times New Roman" w:eastAsia="Times New Roman" w:cs="Times New Roman"/>
      <w:b/>
      <w:color w:val="00000A"/>
      <w:kern w:val="0"/>
      <w:sz w:val="36"/>
      <w:szCs w:val="20"/>
      <w:lang w:eastAsia="en-US" w:bidi="ar-SA"/>
    </w:rPr>
  </w:style>
  <w:style w:type="paragraph" w:styleId="BodyText3">
    <w:name w:val="Body Text 3"/>
    <w:basedOn w:val="Normal"/>
    <w:qFormat/>
    <w:pPr>
      <w:spacing w:before="0" w:after="120"/>
    </w:pPr>
    <w:rPr>
      <w:rFonts w:cs="Mangal"/>
      <w:sz w:val="16"/>
      <w:szCs w:val="1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mzaret@comcast.net" TargetMode="External"/><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LibreOffice/5.4.7.2$Windows_X86_64 LibreOffice_project/c838ef25c16710f8838b1faec480ebba495259d0</Application>
  <Pages>5</Pages>
  <Words>1211</Words>
  <Characters>7187</Characters>
  <CharactersWithSpaces>8369</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2018-09-28T16:26:17Z</dcterms:created>
  <dc:creator/>
  <dc:description/>
  <dc:language>en-US</dc:language>
  <cp:lastModifiedBy/>
  <dcterms:modified xsi:type="dcterms:W3CDTF">2019-05-03T13:03:56Z</dcterms:modified>
  <cp:revision>20</cp:revision>
  <dc:subject/>
  <dc:title/>
</cp:coreProperties>
</file>